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713D" w14:textId="702252C5" w:rsidR="000059CE" w:rsidRDefault="000F49D2" w:rsidP="000059CE">
      <w:pPr>
        <w:pStyle w:val="Header"/>
        <w:jc w:val="center"/>
        <w:rPr>
          <w:rFonts w:ascii="Verdana" w:hAnsi="Verdana"/>
          <w:b/>
        </w:rPr>
      </w:pPr>
      <w:r>
        <w:rPr>
          <w:rFonts w:ascii="Verdana" w:hAnsi="Verdana"/>
          <w:b/>
        </w:rPr>
        <w:t xml:space="preserve">KNOW YOUR CUSTOMER </w:t>
      </w:r>
      <w:r w:rsidR="000059CE" w:rsidRPr="00465365">
        <w:rPr>
          <w:rFonts w:ascii="Verdana" w:hAnsi="Verdana"/>
          <w:b/>
        </w:rPr>
        <w:t>QUESTIONNAIRE</w:t>
      </w:r>
    </w:p>
    <w:p w14:paraId="4D1891C5" w14:textId="77777777" w:rsidR="009A7941" w:rsidRPr="000059CE" w:rsidRDefault="009A7941" w:rsidP="000059CE">
      <w:pPr>
        <w:pStyle w:val="Header"/>
        <w:jc w:val="center"/>
      </w:pPr>
    </w:p>
    <w:p w14:paraId="306AA342" w14:textId="01D5A348" w:rsidR="00465365" w:rsidRPr="00C27A36" w:rsidRDefault="00465365" w:rsidP="00465365">
      <w:pPr>
        <w:jc w:val="both"/>
        <w:rPr>
          <w:rFonts w:ascii="Verdana" w:hAnsi="Verdana"/>
          <w:sz w:val="18"/>
          <w:szCs w:val="18"/>
        </w:rPr>
      </w:pPr>
      <w:r w:rsidRPr="00C27A36">
        <w:rPr>
          <w:rFonts w:ascii="Verdana" w:hAnsi="Verdana"/>
          <w:sz w:val="18"/>
          <w:szCs w:val="18"/>
        </w:rPr>
        <w:t xml:space="preserve">The </w:t>
      </w:r>
      <w:r w:rsidR="00D15289">
        <w:rPr>
          <w:rFonts w:ascii="Verdana" w:hAnsi="Verdana"/>
          <w:sz w:val="18"/>
          <w:szCs w:val="18"/>
        </w:rPr>
        <w:t xml:space="preserve">International Conference &amp; Exhibition Professionals (iCEP) </w:t>
      </w:r>
      <w:r w:rsidRPr="00C27A36">
        <w:rPr>
          <w:rFonts w:ascii="Verdana" w:hAnsi="Verdana"/>
          <w:sz w:val="18"/>
          <w:szCs w:val="18"/>
        </w:rPr>
        <w:t xml:space="preserve">Code of Conduct and Business Ethics (“CoBE”) sets out </w:t>
      </w:r>
      <w:r w:rsidR="00D15289">
        <w:rPr>
          <w:rFonts w:ascii="Verdana" w:hAnsi="Verdana"/>
          <w:sz w:val="18"/>
          <w:szCs w:val="18"/>
        </w:rPr>
        <w:t>iCEP’s</w:t>
      </w:r>
      <w:r w:rsidRPr="00C27A36">
        <w:rPr>
          <w:rFonts w:ascii="Verdana" w:hAnsi="Verdana"/>
          <w:sz w:val="18"/>
          <w:szCs w:val="18"/>
        </w:rPr>
        <w:t xml:space="preserve"> core principles </w:t>
      </w:r>
      <w:r w:rsidR="00A90CF9" w:rsidRPr="00C27A36">
        <w:rPr>
          <w:rFonts w:ascii="Verdana" w:hAnsi="Verdana"/>
          <w:sz w:val="18"/>
          <w:szCs w:val="18"/>
        </w:rPr>
        <w:t xml:space="preserve">with respect to ethics and integrity, competition, sanction and export control, and data privacy. </w:t>
      </w:r>
    </w:p>
    <w:p w14:paraId="0605DD24" w14:textId="6128C0CD" w:rsidR="00465365" w:rsidRPr="00465365" w:rsidRDefault="00465365" w:rsidP="00465365">
      <w:pPr>
        <w:jc w:val="both"/>
        <w:rPr>
          <w:rFonts w:ascii="Verdana" w:hAnsi="Verdana"/>
          <w:sz w:val="18"/>
          <w:szCs w:val="18"/>
        </w:rPr>
      </w:pPr>
      <w:r w:rsidRPr="00C27A36">
        <w:rPr>
          <w:rFonts w:ascii="Verdana" w:hAnsi="Verdana"/>
          <w:sz w:val="18"/>
          <w:szCs w:val="18"/>
        </w:rPr>
        <w:t xml:space="preserve">As part of our commitment, </w:t>
      </w:r>
      <w:r w:rsidR="00D15289">
        <w:rPr>
          <w:rFonts w:ascii="Verdana" w:hAnsi="Verdana"/>
          <w:sz w:val="18"/>
          <w:szCs w:val="18"/>
        </w:rPr>
        <w:t>iCEP</w:t>
      </w:r>
      <w:r w:rsidRPr="00C27A36">
        <w:rPr>
          <w:rFonts w:ascii="Verdana" w:hAnsi="Verdana"/>
          <w:sz w:val="18"/>
          <w:szCs w:val="18"/>
        </w:rPr>
        <w:t xml:space="preserve"> expects its contractors, subcontractors, consultants, agents, representatives and others performing work or services for or on behalf of</w:t>
      </w:r>
      <w:r w:rsidR="00D15289">
        <w:rPr>
          <w:rFonts w:ascii="Verdana" w:hAnsi="Verdana"/>
          <w:sz w:val="18"/>
          <w:szCs w:val="18"/>
        </w:rPr>
        <w:t xml:space="preserve"> iCEP</w:t>
      </w:r>
      <w:r w:rsidRPr="00C27A36">
        <w:rPr>
          <w:rFonts w:ascii="Verdana" w:hAnsi="Verdana"/>
          <w:sz w:val="18"/>
          <w:szCs w:val="18"/>
        </w:rPr>
        <w:t xml:space="preserve"> to comply with all applicable laws and the relevant parts of the CoBE and </w:t>
      </w:r>
      <w:r w:rsidR="00A90CF9" w:rsidRPr="00C27A36">
        <w:rPr>
          <w:rFonts w:ascii="Verdana" w:hAnsi="Verdana"/>
          <w:sz w:val="18"/>
          <w:szCs w:val="18"/>
        </w:rPr>
        <w:t>any other relevant guidelines or manual</w:t>
      </w:r>
      <w:r w:rsidRPr="00C27A36">
        <w:rPr>
          <w:rFonts w:ascii="Verdana" w:hAnsi="Verdana"/>
          <w:sz w:val="18"/>
          <w:szCs w:val="18"/>
        </w:rPr>
        <w:t xml:space="preserve"> when performing such work or services.</w:t>
      </w:r>
      <w:r w:rsidRPr="00465365">
        <w:rPr>
          <w:rFonts w:ascii="Verdana" w:hAnsi="Verdana"/>
          <w:sz w:val="18"/>
          <w:szCs w:val="18"/>
        </w:rPr>
        <w:t xml:space="preserve"> </w:t>
      </w:r>
    </w:p>
    <w:p w14:paraId="2A017077" w14:textId="2F3E7916" w:rsidR="00465365" w:rsidRPr="00465365" w:rsidRDefault="00465365" w:rsidP="00465365">
      <w:pPr>
        <w:jc w:val="both"/>
        <w:rPr>
          <w:rFonts w:ascii="Verdana" w:hAnsi="Verdana"/>
          <w:sz w:val="18"/>
          <w:szCs w:val="18"/>
        </w:rPr>
      </w:pPr>
      <w:r w:rsidRPr="00465365">
        <w:rPr>
          <w:rFonts w:ascii="Verdana" w:hAnsi="Verdana"/>
          <w:sz w:val="18"/>
          <w:szCs w:val="18"/>
        </w:rPr>
        <w:t xml:space="preserve">Therefore, before </w:t>
      </w:r>
      <w:r w:rsidR="00D15289">
        <w:rPr>
          <w:rFonts w:ascii="Verdana" w:hAnsi="Verdana"/>
          <w:sz w:val="18"/>
          <w:szCs w:val="18"/>
        </w:rPr>
        <w:t xml:space="preserve">iCEP </w:t>
      </w:r>
      <w:r w:rsidRPr="00465365">
        <w:rPr>
          <w:rFonts w:ascii="Verdana" w:hAnsi="Verdana"/>
          <w:sz w:val="18"/>
          <w:szCs w:val="18"/>
        </w:rPr>
        <w:t xml:space="preserve">engages a third party, we are obligated to conduct appropriate third party due diligence to understand the business and background of our prospective business counter parties to ensure that we are dealing with parties that subscribe to the same values and ethical standards of integrity as </w:t>
      </w:r>
      <w:r w:rsidR="00D15289">
        <w:rPr>
          <w:rFonts w:ascii="Verdana" w:hAnsi="Verdana"/>
          <w:sz w:val="18"/>
          <w:szCs w:val="18"/>
        </w:rPr>
        <w:t xml:space="preserve">iCEP </w:t>
      </w:r>
      <w:r w:rsidRPr="00465365">
        <w:rPr>
          <w:rFonts w:ascii="Verdana" w:hAnsi="Verdana"/>
          <w:sz w:val="18"/>
          <w:szCs w:val="18"/>
        </w:rPr>
        <w:t xml:space="preserve">in the conduct of their business. </w:t>
      </w:r>
    </w:p>
    <w:p w14:paraId="14445C86" w14:textId="047DA36E" w:rsidR="00465365" w:rsidRDefault="009F34B1" w:rsidP="00465365">
      <w:pPr>
        <w:jc w:val="both"/>
        <w:rPr>
          <w:rFonts w:ascii="Verdana" w:hAnsi="Verdana"/>
          <w:sz w:val="18"/>
          <w:szCs w:val="18"/>
        </w:rPr>
      </w:pPr>
      <w:r>
        <w:rPr>
          <w:rFonts w:ascii="Verdana" w:hAnsi="Verdana"/>
          <w:sz w:val="18"/>
          <w:szCs w:val="18"/>
        </w:rPr>
        <w:t>Please</w:t>
      </w:r>
      <w:r w:rsidR="00465365" w:rsidRPr="00465365">
        <w:rPr>
          <w:rFonts w:ascii="Verdana" w:hAnsi="Verdana"/>
          <w:sz w:val="18"/>
          <w:szCs w:val="18"/>
        </w:rPr>
        <w:t xml:space="preserve"> complete the following questionnaire, using additional pages where necessary, and return a scanned, signed copy to </w:t>
      </w:r>
      <w:r w:rsidR="00FC1CC3">
        <w:rPr>
          <w:rFonts w:ascii="Verdana" w:hAnsi="Verdana"/>
          <w:sz w:val="18"/>
          <w:szCs w:val="18"/>
        </w:rPr>
        <w:t xml:space="preserve">the </w:t>
      </w:r>
      <w:r w:rsidR="00D15289">
        <w:rPr>
          <w:rFonts w:ascii="Verdana" w:hAnsi="Verdana"/>
          <w:sz w:val="18"/>
          <w:szCs w:val="18"/>
        </w:rPr>
        <w:t xml:space="preserve">iCEP </w:t>
      </w:r>
      <w:r w:rsidR="00FC1CC3">
        <w:rPr>
          <w:rFonts w:ascii="Verdana" w:hAnsi="Verdana"/>
          <w:sz w:val="18"/>
          <w:szCs w:val="18"/>
        </w:rPr>
        <w:t>focal person in charge</w:t>
      </w:r>
      <w:r w:rsidR="00465365" w:rsidRPr="00465365">
        <w:rPr>
          <w:rFonts w:ascii="Verdana" w:hAnsi="Verdana"/>
          <w:sz w:val="18"/>
          <w:szCs w:val="18"/>
        </w:rPr>
        <w:t xml:space="preserve">. If you subsequently learn that any of the information provided below is incorrect or incomplete, </w:t>
      </w:r>
      <w:r w:rsidR="00351597">
        <w:rPr>
          <w:rFonts w:ascii="Verdana" w:hAnsi="Verdana"/>
          <w:sz w:val="18"/>
          <w:szCs w:val="18"/>
        </w:rPr>
        <w:t xml:space="preserve">please </w:t>
      </w:r>
      <w:r w:rsidR="00465365" w:rsidRPr="00465365">
        <w:rPr>
          <w:rFonts w:ascii="Verdana" w:hAnsi="Verdana"/>
          <w:sz w:val="18"/>
          <w:szCs w:val="18"/>
        </w:rPr>
        <w:t>correct or complete it (as applicable) and notify us as soon as possible.</w:t>
      </w:r>
    </w:p>
    <w:p w14:paraId="6925C105" w14:textId="77777777" w:rsidR="000C280A" w:rsidRDefault="000C280A" w:rsidP="00465365">
      <w:pPr>
        <w:jc w:val="both"/>
        <w:rPr>
          <w:rFonts w:ascii="Verdana" w:hAnsi="Verdana"/>
          <w:sz w:val="18"/>
          <w:szCs w:val="18"/>
        </w:rPr>
      </w:pPr>
    </w:p>
    <w:tbl>
      <w:tblPr>
        <w:tblStyle w:val="TableGrid3"/>
        <w:tblW w:w="5000" w:type="pct"/>
        <w:tblLook w:val="04A0" w:firstRow="1" w:lastRow="0" w:firstColumn="1" w:lastColumn="0" w:noHBand="0" w:noVBand="1"/>
      </w:tblPr>
      <w:tblGrid>
        <w:gridCol w:w="624"/>
        <w:gridCol w:w="9534"/>
        <w:gridCol w:w="2792"/>
      </w:tblGrid>
      <w:tr w:rsidR="00AE01B9" w:rsidRPr="004F3263" w14:paraId="72DCA890" w14:textId="6FA84364" w:rsidTr="00817439">
        <w:trPr>
          <w:tblHeader/>
        </w:trPr>
        <w:tc>
          <w:tcPr>
            <w:tcW w:w="5000" w:type="pct"/>
            <w:gridSpan w:val="3"/>
            <w:shd w:val="clear" w:color="auto" w:fill="ED7D31" w:themeFill="accent2"/>
          </w:tcPr>
          <w:p w14:paraId="5B363315" w14:textId="77777777" w:rsidR="00AE01B9" w:rsidRPr="004F3263" w:rsidRDefault="00AE01B9" w:rsidP="008A1629">
            <w:pPr>
              <w:jc w:val="both"/>
              <w:rPr>
                <w:rFonts w:ascii="Verdana" w:hAnsi="Verdana"/>
                <w:b/>
                <w:color w:val="FFFFFF" w:themeColor="background1"/>
                <w:sz w:val="20"/>
                <w:szCs w:val="20"/>
              </w:rPr>
            </w:pPr>
            <w:r w:rsidRPr="004F3263">
              <w:rPr>
                <w:rFonts w:ascii="Verdana" w:hAnsi="Verdana"/>
                <w:b/>
                <w:color w:val="FFFFFF" w:themeColor="background1"/>
                <w:sz w:val="20"/>
                <w:szCs w:val="20"/>
              </w:rPr>
              <w:t>SECTION A: COMPANY INFORMATION</w:t>
            </w:r>
          </w:p>
        </w:tc>
      </w:tr>
      <w:tr w:rsidR="00AE01B9" w:rsidRPr="0091359B" w14:paraId="642762AB" w14:textId="7BD1AAF6" w:rsidTr="00F87253">
        <w:trPr>
          <w:tblHeader/>
        </w:trPr>
        <w:tc>
          <w:tcPr>
            <w:tcW w:w="241" w:type="pct"/>
            <w:shd w:val="clear" w:color="auto" w:fill="94BDE5"/>
          </w:tcPr>
          <w:p w14:paraId="3E741EFD" w14:textId="08469945" w:rsidR="00AE01B9" w:rsidRPr="0091359B" w:rsidRDefault="00AE01B9" w:rsidP="008A1629">
            <w:pPr>
              <w:jc w:val="center"/>
              <w:rPr>
                <w:rFonts w:ascii="Verdana" w:hAnsi="Verdana"/>
                <w:b/>
                <w:color w:val="000000" w:themeColor="text1"/>
                <w:sz w:val="18"/>
                <w:szCs w:val="20"/>
              </w:rPr>
            </w:pPr>
            <w:r w:rsidRPr="0091359B">
              <w:rPr>
                <w:rFonts w:ascii="Verdana" w:hAnsi="Verdana"/>
                <w:b/>
                <w:color w:val="000000" w:themeColor="text1"/>
                <w:sz w:val="18"/>
                <w:szCs w:val="20"/>
              </w:rPr>
              <w:t>NO</w:t>
            </w:r>
          </w:p>
        </w:tc>
        <w:tc>
          <w:tcPr>
            <w:tcW w:w="3681" w:type="pct"/>
            <w:shd w:val="clear" w:color="auto" w:fill="94BDE5"/>
          </w:tcPr>
          <w:p w14:paraId="163BA1EA" w14:textId="42A491A4" w:rsidR="00AE01B9" w:rsidRPr="0091359B" w:rsidRDefault="00AE01B9" w:rsidP="008A1629">
            <w:pPr>
              <w:jc w:val="center"/>
              <w:rPr>
                <w:rFonts w:ascii="Verdana" w:hAnsi="Verdana"/>
                <w:b/>
                <w:color w:val="000000" w:themeColor="text1"/>
                <w:sz w:val="18"/>
                <w:szCs w:val="20"/>
              </w:rPr>
            </w:pPr>
            <w:r w:rsidRPr="0091359B">
              <w:rPr>
                <w:rFonts w:ascii="Verdana" w:hAnsi="Verdana"/>
                <w:b/>
                <w:color w:val="000000" w:themeColor="text1"/>
                <w:sz w:val="18"/>
                <w:szCs w:val="20"/>
              </w:rPr>
              <w:t>QUESTIONS</w:t>
            </w:r>
          </w:p>
        </w:tc>
        <w:tc>
          <w:tcPr>
            <w:tcW w:w="1078" w:type="pct"/>
            <w:shd w:val="clear" w:color="auto" w:fill="94BDE5"/>
          </w:tcPr>
          <w:p w14:paraId="11FF4566" w14:textId="753721DA" w:rsidR="00AE01B9" w:rsidRPr="0091359B" w:rsidRDefault="00AE01B9" w:rsidP="008A1629">
            <w:pPr>
              <w:jc w:val="center"/>
              <w:rPr>
                <w:rFonts w:ascii="Verdana" w:hAnsi="Verdana"/>
                <w:b/>
                <w:color w:val="000000" w:themeColor="text1"/>
                <w:sz w:val="18"/>
                <w:szCs w:val="20"/>
              </w:rPr>
            </w:pPr>
            <w:r>
              <w:rPr>
                <w:rFonts w:ascii="Verdana" w:hAnsi="Verdana"/>
                <w:b/>
                <w:color w:val="000000" w:themeColor="text1"/>
                <w:sz w:val="18"/>
                <w:szCs w:val="20"/>
              </w:rPr>
              <w:t>RESPONSE</w:t>
            </w:r>
          </w:p>
        </w:tc>
      </w:tr>
      <w:tr w:rsidR="00AE01B9" w:rsidRPr="004F3263" w14:paraId="0F9E22DC" w14:textId="3BF4CCCA" w:rsidTr="00F87253">
        <w:tc>
          <w:tcPr>
            <w:tcW w:w="241" w:type="pct"/>
          </w:tcPr>
          <w:p w14:paraId="2A1A8538" w14:textId="421DCCA1" w:rsidR="00AE01B9" w:rsidRPr="004F3263" w:rsidRDefault="00AE01B9" w:rsidP="0091359B">
            <w:pPr>
              <w:jc w:val="center"/>
              <w:rPr>
                <w:rFonts w:ascii="Verdana" w:hAnsi="Verdana"/>
                <w:sz w:val="18"/>
                <w:szCs w:val="18"/>
              </w:rPr>
            </w:pPr>
            <w:r>
              <w:rPr>
                <w:rFonts w:ascii="Verdana" w:hAnsi="Verdana"/>
                <w:sz w:val="18"/>
                <w:szCs w:val="18"/>
              </w:rPr>
              <w:t>1</w:t>
            </w:r>
          </w:p>
        </w:tc>
        <w:tc>
          <w:tcPr>
            <w:tcW w:w="3681" w:type="pct"/>
          </w:tcPr>
          <w:p w14:paraId="5601153C" w14:textId="07D5A4A8" w:rsidR="00AE01B9" w:rsidRPr="004F3263" w:rsidRDefault="00AE01B9" w:rsidP="008A1629">
            <w:pPr>
              <w:jc w:val="both"/>
              <w:rPr>
                <w:rFonts w:ascii="Verdana" w:hAnsi="Verdana"/>
                <w:sz w:val="18"/>
                <w:szCs w:val="18"/>
              </w:rPr>
            </w:pPr>
            <w:r w:rsidRPr="004F3263">
              <w:rPr>
                <w:rFonts w:ascii="Verdana" w:hAnsi="Verdana"/>
                <w:sz w:val="18"/>
                <w:szCs w:val="18"/>
              </w:rPr>
              <w:t>Full legal name (and any previous legal names and/or trading names).</w:t>
            </w:r>
          </w:p>
          <w:p w14:paraId="029873D8" w14:textId="77777777" w:rsidR="00AE01B9" w:rsidRPr="004F3263" w:rsidRDefault="00AE01B9" w:rsidP="008A1629">
            <w:pPr>
              <w:jc w:val="both"/>
              <w:rPr>
                <w:rFonts w:ascii="Verdana" w:hAnsi="Verdana"/>
                <w:sz w:val="20"/>
                <w:szCs w:val="20"/>
              </w:rPr>
            </w:pPr>
          </w:p>
        </w:tc>
        <w:tc>
          <w:tcPr>
            <w:tcW w:w="1078" w:type="pct"/>
          </w:tcPr>
          <w:p w14:paraId="2ED84328" w14:textId="77777777" w:rsidR="00AE01B9" w:rsidRPr="004F3263" w:rsidRDefault="00AE01B9" w:rsidP="008A1629">
            <w:pPr>
              <w:jc w:val="both"/>
              <w:rPr>
                <w:rFonts w:ascii="Verdana" w:hAnsi="Verdana"/>
                <w:sz w:val="18"/>
                <w:szCs w:val="18"/>
              </w:rPr>
            </w:pPr>
          </w:p>
        </w:tc>
      </w:tr>
      <w:tr w:rsidR="00AE01B9" w:rsidRPr="004F3263" w14:paraId="0EBE6488" w14:textId="5FBA0771" w:rsidTr="00F87253">
        <w:tc>
          <w:tcPr>
            <w:tcW w:w="241" w:type="pct"/>
          </w:tcPr>
          <w:p w14:paraId="72F23E8F" w14:textId="0C40156F" w:rsidR="00AE01B9" w:rsidRPr="004F3263" w:rsidRDefault="00AE01B9" w:rsidP="0091359B">
            <w:pPr>
              <w:jc w:val="center"/>
              <w:rPr>
                <w:rFonts w:ascii="Verdana" w:hAnsi="Verdana"/>
                <w:sz w:val="18"/>
                <w:szCs w:val="18"/>
              </w:rPr>
            </w:pPr>
            <w:r>
              <w:rPr>
                <w:rFonts w:ascii="Verdana" w:hAnsi="Verdana"/>
                <w:sz w:val="18"/>
                <w:szCs w:val="18"/>
              </w:rPr>
              <w:t>2</w:t>
            </w:r>
          </w:p>
        </w:tc>
        <w:tc>
          <w:tcPr>
            <w:tcW w:w="3681" w:type="pct"/>
          </w:tcPr>
          <w:p w14:paraId="40ABF8CF" w14:textId="5675740F" w:rsidR="00AE01B9" w:rsidRPr="004F3263" w:rsidRDefault="00AE01B9" w:rsidP="008A1629">
            <w:pPr>
              <w:jc w:val="both"/>
              <w:rPr>
                <w:rFonts w:ascii="Verdana" w:hAnsi="Verdana"/>
                <w:sz w:val="18"/>
                <w:szCs w:val="18"/>
              </w:rPr>
            </w:pPr>
            <w:r w:rsidRPr="004F3263">
              <w:rPr>
                <w:rFonts w:ascii="Verdana" w:hAnsi="Verdana"/>
                <w:sz w:val="18"/>
                <w:szCs w:val="18"/>
              </w:rPr>
              <w:t>Country of incorporation.</w:t>
            </w:r>
          </w:p>
          <w:p w14:paraId="20750175" w14:textId="77777777" w:rsidR="00AE01B9" w:rsidRPr="004F3263" w:rsidRDefault="00AE01B9" w:rsidP="008A1629">
            <w:pPr>
              <w:jc w:val="both"/>
              <w:rPr>
                <w:rFonts w:ascii="Verdana" w:hAnsi="Verdana"/>
                <w:sz w:val="18"/>
                <w:szCs w:val="18"/>
              </w:rPr>
            </w:pPr>
          </w:p>
        </w:tc>
        <w:tc>
          <w:tcPr>
            <w:tcW w:w="1078" w:type="pct"/>
          </w:tcPr>
          <w:p w14:paraId="28D75D40" w14:textId="77777777" w:rsidR="00AE01B9" w:rsidRPr="004F3263" w:rsidRDefault="00AE01B9" w:rsidP="008A1629">
            <w:pPr>
              <w:jc w:val="both"/>
              <w:rPr>
                <w:rFonts w:ascii="Verdana" w:hAnsi="Verdana"/>
                <w:sz w:val="18"/>
                <w:szCs w:val="18"/>
              </w:rPr>
            </w:pPr>
          </w:p>
        </w:tc>
      </w:tr>
      <w:tr w:rsidR="00AE01B9" w:rsidRPr="004F3263" w14:paraId="046D9DB2" w14:textId="1BA2EFB7" w:rsidTr="00F87253">
        <w:tc>
          <w:tcPr>
            <w:tcW w:w="241" w:type="pct"/>
          </w:tcPr>
          <w:p w14:paraId="6C295630" w14:textId="1182E7BE" w:rsidR="00AE01B9" w:rsidRPr="004F3263" w:rsidRDefault="00AE01B9" w:rsidP="0091359B">
            <w:pPr>
              <w:jc w:val="center"/>
              <w:rPr>
                <w:rFonts w:ascii="Verdana" w:hAnsi="Verdana"/>
                <w:sz w:val="18"/>
                <w:szCs w:val="18"/>
              </w:rPr>
            </w:pPr>
            <w:r>
              <w:rPr>
                <w:rFonts w:ascii="Verdana" w:hAnsi="Verdana"/>
                <w:sz w:val="18"/>
                <w:szCs w:val="18"/>
              </w:rPr>
              <w:t>3</w:t>
            </w:r>
          </w:p>
        </w:tc>
        <w:tc>
          <w:tcPr>
            <w:tcW w:w="3681" w:type="pct"/>
          </w:tcPr>
          <w:p w14:paraId="39236AFB" w14:textId="5256EF5B" w:rsidR="00AE01B9" w:rsidRPr="004F3263" w:rsidRDefault="00AE01B9" w:rsidP="008A1629">
            <w:pPr>
              <w:jc w:val="both"/>
              <w:rPr>
                <w:rFonts w:ascii="Verdana" w:hAnsi="Verdana"/>
                <w:sz w:val="18"/>
                <w:szCs w:val="18"/>
              </w:rPr>
            </w:pPr>
            <w:r w:rsidRPr="004F3263">
              <w:rPr>
                <w:rFonts w:ascii="Verdana" w:hAnsi="Verdana"/>
                <w:sz w:val="18"/>
                <w:szCs w:val="18"/>
              </w:rPr>
              <w:t>Date of incorporation and registration number.</w:t>
            </w:r>
          </w:p>
          <w:p w14:paraId="1ECBF428" w14:textId="77777777" w:rsidR="00AE01B9" w:rsidRPr="004F3263" w:rsidRDefault="00AE01B9" w:rsidP="008A1629">
            <w:pPr>
              <w:jc w:val="both"/>
              <w:rPr>
                <w:rFonts w:ascii="Verdana" w:hAnsi="Verdana"/>
                <w:sz w:val="18"/>
                <w:szCs w:val="18"/>
              </w:rPr>
            </w:pPr>
          </w:p>
        </w:tc>
        <w:tc>
          <w:tcPr>
            <w:tcW w:w="1078" w:type="pct"/>
          </w:tcPr>
          <w:p w14:paraId="36B66475" w14:textId="77777777" w:rsidR="00AE01B9" w:rsidRPr="004F3263" w:rsidRDefault="00AE01B9" w:rsidP="008A1629">
            <w:pPr>
              <w:jc w:val="both"/>
              <w:rPr>
                <w:rFonts w:ascii="Verdana" w:hAnsi="Verdana"/>
                <w:sz w:val="18"/>
                <w:szCs w:val="18"/>
              </w:rPr>
            </w:pPr>
          </w:p>
        </w:tc>
      </w:tr>
      <w:tr w:rsidR="00AE01B9" w:rsidRPr="004F3263" w14:paraId="4FF22F88" w14:textId="3EEFCDF3" w:rsidTr="00F87253">
        <w:tc>
          <w:tcPr>
            <w:tcW w:w="241" w:type="pct"/>
          </w:tcPr>
          <w:p w14:paraId="0BF5D56E" w14:textId="66012223" w:rsidR="00AE01B9" w:rsidRPr="004F3263" w:rsidRDefault="00AE01B9" w:rsidP="0091359B">
            <w:pPr>
              <w:jc w:val="center"/>
              <w:rPr>
                <w:rFonts w:ascii="Verdana" w:hAnsi="Verdana"/>
                <w:sz w:val="18"/>
                <w:szCs w:val="18"/>
              </w:rPr>
            </w:pPr>
            <w:r>
              <w:rPr>
                <w:rFonts w:ascii="Verdana" w:hAnsi="Verdana"/>
                <w:sz w:val="18"/>
                <w:szCs w:val="18"/>
              </w:rPr>
              <w:t>4</w:t>
            </w:r>
          </w:p>
        </w:tc>
        <w:tc>
          <w:tcPr>
            <w:tcW w:w="3681" w:type="pct"/>
          </w:tcPr>
          <w:p w14:paraId="7C476B89" w14:textId="08DC715E" w:rsidR="00AE01B9" w:rsidRPr="004F3263" w:rsidRDefault="00AE01B9" w:rsidP="008A1629">
            <w:pPr>
              <w:jc w:val="both"/>
              <w:rPr>
                <w:rFonts w:ascii="Verdana" w:hAnsi="Verdana"/>
                <w:sz w:val="18"/>
                <w:szCs w:val="18"/>
              </w:rPr>
            </w:pPr>
            <w:r w:rsidRPr="004F3263">
              <w:rPr>
                <w:rFonts w:ascii="Verdana" w:hAnsi="Verdana"/>
                <w:sz w:val="18"/>
                <w:szCs w:val="18"/>
              </w:rPr>
              <w:t>Registered address.</w:t>
            </w:r>
          </w:p>
          <w:p w14:paraId="5AF5579C" w14:textId="77777777" w:rsidR="00AE01B9" w:rsidRPr="004F3263" w:rsidRDefault="00AE01B9" w:rsidP="008A1629">
            <w:pPr>
              <w:jc w:val="both"/>
              <w:rPr>
                <w:rFonts w:ascii="Verdana" w:hAnsi="Verdana"/>
                <w:sz w:val="18"/>
                <w:szCs w:val="18"/>
              </w:rPr>
            </w:pPr>
          </w:p>
        </w:tc>
        <w:tc>
          <w:tcPr>
            <w:tcW w:w="1078" w:type="pct"/>
          </w:tcPr>
          <w:p w14:paraId="2E25DD42" w14:textId="77777777" w:rsidR="00AE01B9" w:rsidRPr="004F3263" w:rsidRDefault="00AE01B9" w:rsidP="008A1629">
            <w:pPr>
              <w:jc w:val="both"/>
              <w:rPr>
                <w:rFonts w:ascii="Verdana" w:hAnsi="Verdana"/>
                <w:sz w:val="18"/>
                <w:szCs w:val="18"/>
              </w:rPr>
            </w:pPr>
          </w:p>
        </w:tc>
      </w:tr>
      <w:tr w:rsidR="00AE01B9" w:rsidRPr="004F3263" w14:paraId="5E000CB6" w14:textId="30B35BF9" w:rsidTr="00F87253">
        <w:tc>
          <w:tcPr>
            <w:tcW w:w="241" w:type="pct"/>
          </w:tcPr>
          <w:p w14:paraId="16479240" w14:textId="548788CE" w:rsidR="00AE01B9" w:rsidRPr="004F3263" w:rsidRDefault="00AE01B9" w:rsidP="0091359B">
            <w:pPr>
              <w:jc w:val="center"/>
              <w:rPr>
                <w:rFonts w:ascii="Verdana" w:hAnsi="Verdana"/>
                <w:sz w:val="18"/>
                <w:szCs w:val="18"/>
              </w:rPr>
            </w:pPr>
            <w:r>
              <w:rPr>
                <w:rFonts w:ascii="Verdana" w:hAnsi="Verdana"/>
                <w:sz w:val="18"/>
                <w:szCs w:val="18"/>
              </w:rPr>
              <w:t>5</w:t>
            </w:r>
          </w:p>
        </w:tc>
        <w:tc>
          <w:tcPr>
            <w:tcW w:w="3681" w:type="pct"/>
          </w:tcPr>
          <w:p w14:paraId="191660AE" w14:textId="71098BDD" w:rsidR="00AE01B9" w:rsidRPr="004F3263" w:rsidRDefault="00AE01B9" w:rsidP="008A1629">
            <w:pPr>
              <w:jc w:val="both"/>
              <w:rPr>
                <w:rFonts w:ascii="Verdana" w:hAnsi="Verdana"/>
                <w:sz w:val="18"/>
                <w:szCs w:val="18"/>
              </w:rPr>
            </w:pPr>
            <w:r w:rsidRPr="004F3263">
              <w:rPr>
                <w:rFonts w:ascii="Verdana" w:hAnsi="Verdana"/>
                <w:sz w:val="18"/>
                <w:szCs w:val="18"/>
              </w:rPr>
              <w:t>Telephone number.</w:t>
            </w:r>
          </w:p>
          <w:p w14:paraId="0A87B8BF" w14:textId="77777777" w:rsidR="00AE01B9" w:rsidRPr="004F3263" w:rsidRDefault="00AE01B9" w:rsidP="008A1629">
            <w:pPr>
              <w:jc w:val="both"/>
              <w:rPr>
                <w:rFonts w:ascii="Verdana" w:hAnsi="Verdana"/>
                <w:sz w:val="18"/>
                <w:szCs w:val="18"/>
              </w:rPr>
            </w:pPr>
          </w:p>
        </w:tc>
        <w:tc>
          <w:tcPr>
            <w:tcW w:w="1078" w:type="pct"/>
          </w:tcPr>
          <w:p w14:paraId="6301CCE2" w14:textId="77777777" w:rsidR="00AE01B9" w:rsidRPr="004F3263" w:rsidRDefault="00AE01B9" w:rsidP="008A1629">
            <w:pPr>
              <w:jc w:val="both"/>
              <w:rPr>
                <w:rFonts w:ascii="Verdana" w:hAnsi="Verdana"/>
                <w:sz w:val="18"/>
                <w:szCs w:val="18"/>
              </w:rPr>
            </w:pPr>
          </w:p>
        </w:tc>
      </w:tr>
      <w:tr w:rsidR="00AE01B9" w:rsidRPr="004F3263" w14:paraId="21568382" w14:textId="65214C7B" w:rsidTr="00F87253">
        <w:tc>
          <w:tcPr>
            <w:tcW w:w="241" w:type="pct"/>
          </w:tcPr>
          <w:p w14:paraId="68574B9A" w14:textId="1F5288A4" w:rsidR="00AE01B9" w:rsidRPr="004F3263" w:rsidRDefault="00AE01B9" w:rsidP="0091359B">
            <w:pPr>
              <w:jc w:val="center"/>
              <w:rPr>
                <w:rFonts w:ascii="Verdana" w:hAnsi="Verdana"/>
                <w:sz w:val="18"/>
                <w:szCs w:val="18"/>
              </w:rPr>
            </w:pPr>
            <w:r>
              <w:rPr>
                <w:rFonts w:ascii="Verdana" w:hAnsi="Verdana"/>
                <w:sz w:val="18"/>
                <w:szCs w:val="18"/>
              </w:rPr>
              <w:t>6</w:t>
            </w:r>
          </w:p>
        </w:tc>
        <w:tc>
          <w:tcPr>
            <w:tcW w:w="3681" w:type="pct"/>
          </w:tcPr>
          <w:p w14:paraId="4542F450" w14:textId="4F8C58C6" w:rsidR="00AE01B9" w:rsidRPr="004F3263" w:rsidRDefault="00AE01B9" w:rsidP="008A1629">
            <w:pPr>
              <w:jc w:val="both"/>
              <w:rPr>
                <w:rFonts w:ascii="Verdana" w:hAnsi="Verdana"/>
                <w:sz w:val="18"/>
                <w:szCs w:val="18"/>
              </w:rPr>
            </w:pPr>
            <w:r w:rsidRPr="004F3263">
              <w:rPr>
                <w:rFonts w:ascii="Verdana" w:hAnsi="Verdana"/>
                <w:sz w:val="18"/>
                <w:szCs w:val="18"/>
              </w:rPr>
              <w:t xml:space="preserve">Nature of the </w:t>
            </w:r>
            <w:r>
              <w:rPr>
                <w:rFonts w:ascii="Verdana" w:hAnsi="Verdana"/>
                <w:sz w:val="18"/>
                <w:szCs w:val="18"/>
              </w:rPr>
              <w:t>C</w:t>
            </w:r>
            <w:r w:rsidRPr="004F3263">
              <w:rPr>
                <w:rFonts w:ascii="Verdana" w:hAnsi="Verdana"/>
                <w:sz w:val="18"/>
                <w:szCs w:val="18"/>
              </w:rPr>
              <w:t>ompany’s business.</w:t>
            </w:r>
          </w:p>
          <w:p w14:paraId="34A36E64" w14:textId="77777777" w:rsidR="00AE01B9" w:rsidRPr="004F3263" w:rsidRDefault="00AE01B9" w:rsidP="008A1629">
            <w:pPr>
              <w:jc w:val="both"/>
              <w:rPr>
                <w:rFonts w:ascii="Verdana" w:hAnsi="Verdana"/>
                <w:sz w:val="18"/>
                <w:szCs w:val="18"/>
              </w:rPr>
            </w:pPr>
          </w:p>
        </w:tc>
        <w:tc>
          <w:tcPr>
            <w:tcW w:w="1078" w:type="pct"/>
          </w:tcPr>
          <w:p w14:paraId="2722EB70" w14:textId="77777777" w:rsidR="00AE01B9" w:rsidRPr="004F3263" w:rsidRDefault="00AE01B9" w:rsidP="008A1629">
            <w:pPr>
              <w:jc w:val="both"/>
              <w:rPr>
                <w:rFonts w:ascii="Verdana" w:hAnsi="Verdana"/>
                <w:sz w:val="18"/>
                <w:szCs w:val="18"/>
              </w:rPr>
            </w:pPr>
          </w:p>
        </w:tc>
      </w:tr>
      <w:tr w:rsidR="00AE01B9" w:rsidRPr="004F3263" w14:paraId="3F224267" w14:textId="6465630C" w:rsidTr="00F87253">
        <w:tc>
          <w:tcPr>
            <w:tcW w:w="241" w:type="pct"/>
          </w:tcPr>
          <w:p w14:paraId="460C4F49" w14:textId="3C50C1F0" w:rsidR="00AE01B9" w:rsidRPr="004F3263" w:rsidRDefault="00AE01B9" w:rsidP="0091359B">
            <w:pPr>
              <w:jc w:val="center"/>
              <w:rPr>
                <w:rFonts w:ascii="Verdana" w:hAnsi="Verdana"/>
                <w:sz w:val="18"/>
                <w:szCs w:val="18"/>
              </w:rPr>
            </w:pPr>
            <w:r>
              <w:rPr>
                <w:rFonts w:ascii="Verdana" w:hAnsi="Verdana"/>
                <w:sz w:val="18"/>
                <w:szCs w:val="18"/>
              </w:rPr>
              <w:t>7</w:t>
            </w:r>
          </w:p>
        </w:tc>
        <w:tc>
          <w:tcPr>
            <w:tcW w:w="3681" w:type="pct"/>
          </w:tcPr>
          <w:p w14:paraId="26CE6BF0" w14:textId="0ACF195A" w:rsidR="00AE01B9" w:rsidRPr="004F3263" w:rsidRDefault="00AE01B9" w:rsidP="008A1629">
            <w:pPr>
              <w:jc w:val="both"/>
              <w:rPr>
                <w:rFonts w:ascii="Verdana" w:hAnsi="Verdana"/>
                <w:sz w:val="18"/>
                <w:szCs w:val="18"/>
              </w:rPr>
            </w:pPr>
            <w:r w:rsidRPr="004F3263">
              <w:rPr>
                <w:rFonts w:ascii="Verdana" w:hAnsi="Verdana"/>
                <w:sz w:val="18"/>
                <w:szCs w:val="18"/>
              </w:rPr>
              <w:t>Please provide a copy of the Company’s annual report or other publications describing the Company’s activities.</w:t>
            </w:r>
          </w:p>
          <w:p w14:paraId="580F9547" w14:textId="77777777" w:rsidR="00AE01B9" w:rsidRPr="004F3263" w:rsidRDefault="00AE01B9" w:rsidP="008A1629">
            <w:pPr>
              <w:jc w:val="both"/>
              <w:rPr>
                <w:rFonts w:ascii="Verdana" w:hAnsi="Verdana"/>
                <w:sz w:val="18"/>
                <w:szCs w:val="18"/>
              </w:rPr>
            </w:pPr>
          </w:p>
        </w:tc>
        <w:tc>
          <w:tcPr>
            <w:tcW w:w="1078" w:type="pct"/>
          </w:tcPr>
          <w:p w14:paraId="49DCFC57" w14:textId="77777777" w:rsidR="00AE01B9" w:rsidRPr="004F3263" w:rsidRDefault="00AE01B9" w:rsidP="008A1629">
            <w:pPr>
              <w:jc w:val="both"/>
              <w:rPr>
                <w:rFonts w:ascii="Verdana" w:hAnsi="Verdana"/>
                <w:sz w:val="18"/>
                <w:szCs w:val="18"/>
              </w:rPr>
            </w:pPr>
          </w:p>
        </w:tc>
      </w:tr>
      <w:tr w:rsidR="00AE01B9" w:rsidRPr="004F3263" w14:paraId="07296AEB" w14:textId="26D09E4C" w:rsidTr="00F87253">
        <w:tc>
          <w:tcPr>
            <w:tcW w:w="241" w:type="pct"/>
          </w:tcPr>
          <w:p w14:paraId="037E2FAA" w14:textId="012CDD2C" w:rsidR="00AE01B9" w:rsidRPr="00155E06" w:rsidRDefault="00AE01B9" w:rsidP="0091359B">
            <w:pPr>
              <w:jc w:val="center"/>
              <w:rPr>
                <w:sz w:val="18"/>
                <w:szCs w:val="18"/>
              </w:rPr>
            </w:pPr>
            <w:r w:rsidRPr="00324E56">
              <w:rPr>
                <w:rFonts w:ascii="Verdana" w:hAnsi="Verdana"/>
                <w:sz w:val="18"/>
                <w:szCs w:val="18"/>
              </w:rPr>
              <w:t>8</w:t>
            </w:r>
          </w:p>
        </w:tc>
        <w:tc>
          <w:tcPr>
            <w:tcW w:w="3681" w:type="pct"/>
          </w:tcPr>
          <w:p w14:paraId="283B8D15" w14:textId="77777777" w:rsidR="00AE01B9" w:rsidRPr="004F3263" w:rsidRDefault="00AE01B9" w:rsidP="0091359B">
            <w:pPr>
              <w:jc w:val="both"/>
              <w:rPr>
                <w:rFonts w:ascii="Verdana" w:hAnsi="Verdana"/>
                <w:sz w:val="18"/>
                <w:szCs w:val="18"/>
              </w:rPr>
            </w:pPr>
            <w:r w:rsidRPr="004F3263">
              <w:rPr>
                <w:rFonts w:ascii="Verdana" w:hAnsi="Verdana"/>
                <w:sz w:val="18"/>
                <w:szCs w:val="18"/>
              </w:rPr>
              <w:t>Please provide the following details:</w:t>
            </w:r>
          </w:p>
          <w:p w14:paraId="0FA03327" w14:textId="77777777" w:rsidR="00AE01B9" w:rsidRPr="004F3263" w:rsidRDefault="00AE01B9" w:rsidP="0091359B">
            <w:pPr>
              <w:jc w:val="both"/>
              <w:rPr>
                <w:rFonts w:ascii="Verdana" w:hAnsi="Verdana"/>
                <w:sz w:val="18"/>
                <w:szCs w:val="18"/>
              </w:rPr>
            </w:pPr>
          </w:p>
          <w:p w14:paraId="0FD70E73" w14:textId="77777777" w:rsidR="00AE01B9" w:rsidRPr="004F3263" w:rsidRDefault="00AE01B9" w:rsidP="0091359B">
            <w:pPr>
              <w:pStyle w:val="ListParagraph"/>
              <w:numPr>
                <w:ilvl w:val="0"/>
                <w:numId w:val="6"/>
              </w:numPr>
              <w:jc w:val="both"/>
              <w:rPr>
                <w:rFonts w:ascii="Verdana" w:hAnsi="Verdana"/>
                <w:sz w:val="18"/>
                <w:szCs w:val="18"/>
              </w:rPr>
            </w:pPr>
            <w:r w:rsidRPr="004F3263">
              <w:rPr>
                <w:rFonts w:ascii="Verdana" w:eastAsiaTheme="minorHAnsi" w:hAnsi="Verdana"/>
                <w:sz w:val="18"/>
                <w:szCs w:val="18"/>
                <w:lang w:val="en-US" w:eastAsia="en-US"/>
              </w:rPr>
              <w:t>Shareholder(s)</w:t>
            </w:r>
            <w:r w:rsidRPr="004F3263">
              <w:rPr>
                <w:rFonts w:ascii="Verdana" w:hAnsi="Verdana"/>
                <w:sz w:val="18"/>
                <w:szCs w:val="18"/>
              </w:rPr>
              <w:t>;</w:t>
            </w:r>
          </w:p>
          <w:p w14:paraId="48521CDB" w14:textId="77777777" w:rsidR="00AE01B9" w:rsidRPr="004F3263" w:rsidRDefault="00AE01B9" w:rsidP="0091359B">
            <w:pPr>
              <w:pStyle w:val="ListParagraph"/>
              <w:numPr>
                <w:ilvl w:val="0"/>
                <w:numId w:val="6"/>
              </w:numPr>
              <w:jc w:val="both"/>
              <w:rPr>
                <w:rFonts w:ascii="Verdana" w:hAnsi="Verdana"/>
                <w:sz w:val="18"/>
                <w:szCs w:val="18"/>
              </w:rPr>
            </w:pPr>
            <w:r w:rsidRPr="004F3263">
              <w:rPr>
                <w:rFonts w:ascii="Verdana" w:hAnsi="Verdana"/>
                <w:sz w:val="18"/>
                <w:szCs w:val="18"/>
              </w:rPr>
              <w:t>U</w:t>
            </w:r>
            <w:r w:rsidRPr="004F3263">
              <w:rPr>
                <w:rFonts w:ascii="Verdana" w:eastAsiaTheme="minorHAnsi" w:hAnsi="Verdana"/>
                <w:sz w:val="18"/>
                <w:szCs w:val="18"/>
                <w:lang w:val="en-US" w:eastAsia="en-US"/>
              </w:rPr>
              <w:t>ltimate beneficial owner</w:t>
            </w:r>
            <w:r w:rsidRPr="004F3263">
              <w:rPr>
                <w:rFonts w:ascii="Verdana" w:hAnsi="Verdana"/>
                <w:sz w:val="18"/>
                <w:szCs w:val="18"/>
              </w:rPr>
              <w:t>(</w:t>
            </w:r>
            <w:r w:rsidRPr="004F3263">
              <w:rPr>
                <w:rFonts w:ascii="Verdana" w:eastAsiaTheme="minorHAnsi" w:hAnsi="Verdana"/>
                <w:sz w:val="18"/>
                <w:szCs w:val="18"/>
                <w:lang w:val="en-US" w:eastAsia="en-US"/>
              </w:rPr>
              <w:t>s</w:t>
            </w:r>
            <w:r w:rsidRPr="004F3263">
              <w:rPr>
                <w:rFonts w:ascii="Verdana" w:hAnsi="Verdana"/>
                <w:sz w:val="18"/>
                <w:szCs w:val="18"/>
              </w:rPr>
              <w:t>);</w:t>
            </w:r>
          </w:p>
          <w:p w14:paraId="1129D78D" w14:textId="77777777" w:rsidR="00AE01B9" w:rsidRPr="004F3263" w:rsidRDefault="00AE01B9" w:rsidP="0091359B">
            <w:pPr>
              <w:pStyle w:val="ListParagraph"/>
              <w:numPr>
                <w:ilvl w:val="0"/>
                <w:numId w:val="6"/>
              </w:numPr>
              <w:jc w:val="both"/>
              <w:rPr>
                <w:rFonts w:ascii="Verdana" w:hAnsi="Verdana"/>
                <w:sz w:val="18"/>
                <w:szCs w:val="18"/>
              </w:rPr>
            </w:pPr>
            <w:r w:rsidRPr="004F3263">
              <w:rPr>
                <w:rFonts w:ascii="Verdana" w:hAnsi="Verdana"/>
                <w:sz w:val="18"/>
                <w:szCs w:val="18"/>
              </w:rPr>
              <w:t>P</w:t>
            </w:r>
            <w:r w:rsidRPr="004F3263">
              <w:rPr>
                <w:rFonts w:ascii="Verdana" w:eastAsiaTheme="minorHAnsi" w:hAnsi="Verdana"/>
                <w:sz w:val="18"/>
                <w:szCs w:val="18"/>
                <w:lang w:val="en-US" w:eastAsia="en-US"/>
              </w:rPr>
              <w:t>ercentages held and jurisdiction/nationality of each shareholder</w:t>
            </w:r>
            <w:r w:rsidRPr="004F3263">
              <w:rPr>
                <w:rFonts w:ascii="Verdana" w:hAnsi="Verdana"/>
                <w:sz w:val="18"/>
                <w:szCs w:val="18"/>
              </w:rPr>
              <w:t>; and</w:t>
            </w:r>
          </w:p>
          <w:p w14:paraId="0D3EF579" w14:textId="77777777" w:rsidR="00AE01B9" w:rsidRPr="004F3263" w:rsidRDefault="00AE01B9" w:rsidP="0091359B">
            <w:pPr>
              <w:pStyle w:val="ListParagraph"/>
              <w:numPr>
                <w:ilvl w:val="0"/>
                <w:numId w:val="6"/>
              </w:numPr>
              <w:jc w:val="both"/>
              <w:rPr>
                <w:rFonts w:ascii="Verdana" w:eastAsiaTheme="minorHAnsi" w:hAnsi="Verdana"/>
                <w:sz w:val="18"/>
                <w:szCs w:val="18"/>
                <w:lang w:val="en-US" w:eastAsia="en-US"/>
              </w:rPr>
            </w:pPr>
            <w:r w:rsidRPr="004F3263">
              <w:rPr>
                <w:rFonts w:ascii="Verdana" w:hAnsi="Verdana"/>
                <w:sz w:val="18"/>
                <w:szCs w:val="18"/>
              </w:rPr>
              <w:t>J</w:t>
            </w:r>
            <w:r w:rsidRPr="004F3263">
              <w:rPr>
                <w:rFonts w:ascii="Verdana" w:eastAsiaTheme="minorHAnsi" w:hAnsi="Verdana"/>
                <w:sz w:val="18"/>
                <w:szCs w:val="18"/>
                <w:lang w:val="en-US" w:eastAsia="en-US"/>
              </w:rPr>
              <w:t>urisdiction(s) of residence of each ultimate beneficial owner</w:t>
            </w:r>
            <w:r w:rsidRPr="004F3263">
              <w:rPr>
                <w:rFonts w:ascii="Verdana" w:hAnsi="Verdana"/>
                <w:sz w:val="18"/>
                <w:szCs w:val="18"/>
              </w:rPr>
              <w:t>(s)</w:t>
            </w:r>
            <w:r w:rsidRPr="004F3263">
              <w:rPr>
                <w:rFonts w:ascii="Verdana" w:eastAsiaTheme="minorHAnsi" w:hAnsi="Verdana"/>
                <w:sz w:val="18"/>
                <w:szCs w:val="18"/>
                <w:lang w:val="en-US" w:eastAsia="en-US"/>
              </w:rPr>
              <w:t>.</w:t>
            </w:r>
          </w:p>
          <w:p w14:paraId="63513B36" w14:textId="77777777" w:rsidR="00AE01B9" w:rsidRPr="0091359B" w:rsidRDefault="00AE01B9" w:rsidP="0091359B">
            <w:pPr>
              <w:jc w:val="both"/>
              <w:rPr>
                <w:rFonts w:ascii="Verdana" w:hAnsi="Verdana"/>
                <w:sz w:val="18"/>
                <w:szCs w:val="18"/>
              </w:rPr>
            </w:pPr>
          </w:p>
        </w:tc>
        <w:tc>
          <w:tcPr>
            <w:tcW w:w="1078" w:type="pct"/>
          </w:tcPr>
          <w:p w14:paraId="758E4585" w14:textId="77777777" w:rsidR="00AE01B9" w:rsidRPr="0091359B" w:rsidRDefault="00AE01B9" w:rsidP="0091359B">
            <w:pPr>
              <w:jc w:val="both"/>
              <w:rPr>
                <w:rFonts w:ascii="Verdana" w:hAnsi="Verdana"/>
                <w:sz w:val="18"/>
                <w:szCs w:val="18"/>
              </w:rPr>
            </w:pPr>
          </w:p>
        </w:tc>
      </w:tr>
      <w:tr w:rsidR="00AE01B9" w:rsidRPr="004F3263" w14:paraId="21C31B71" w14:textId="68085703" w:rsidTr="00F87253">
        <w:tc>
          <w:tcPr>
            <w:tcW w:w="241" w:type="pct"/>
          </w:tcPr>
          <w:p w14:paraId="1A7F0E70" w14:textId="312D9150" w:rsidR="00AE01B9" w:rsidRPr="001B3F18" w:rsidRDefault="00AE01B9" w:rsidP="0091359B">
            <w:pPr>
              <w:jc w:val="center"/>
              <w:rPr>
                <w:sz w:val="18"/>
                <w:szCs w:val="18"/>
              </w:rPr>
            </w:pPr>
            <w:r w:rsidRPr="00324E56">
              <w:rPr>
                <w:rFonts w:ascii="Verdana" w:hAnsi="Verdana"/>
                <w:sz w:val="18"/>
                <w:szCs w:val="18"/>
              </w:rPr>
              <w:t>9</w:t>
            </w:r>
          </w:p>
        </w:tc>
        <w:tc>
          <w:tcPr>
            <w:tcW w:w="3681" w:type="pct"/>
          </w:tcPr>
          <w:p w14:paraId="30F00E74" w14:textId="77777777" w:rsidR="00AE01B9" w:rsidRPr="004F3263" w:rsidRDefault="00AE01B9" w:rsidP="00597332">
            <w:pPr>
              <w:jc w:val="both"/>
              <w:rPr>
                <w:rFonts w:ascii="Verdana" w:hAnsi="Verdana"/>
                <w:sz w:val="18"/>
                <w:szCs w:val="18"/>
              </w:rPr>
            </w:pPr>
            <w:r w:rsidRPr="004F3263">
              <w:rPr>
                <w:rFonts w:ascii="Verdana" w:hAnsi="Verdana"/>
                <w:sz w:val="18"/>
                <w:szCs w:val="18"/>
              </w:rPr>
              <w:t>Please provide the following details of each current director:</w:t>
            </w:r>
          </w:p>
          <w:p w14:paraId="046754AE" w14:textId="77777777" w:rsidR="00AE01B9" w:rsidRPr="004F3263" w:rsidRDefault="00AE01B9" w:rsidP="00597332">
            <w:pPr>
              <w:jc w:val="both"/>
              <w:rPr>
                <w:rFonts w:ascii="Verdana" w:hAnsi="Verdana"/>
                <w:sz w:val="18"/>
                <w:szCs w:val="18"/>
              </w:rPr>
            </w:pPr>
          </w:p>
          <w:p w14:paraId="0B285734" w14:textId="77777777" w:rsidR="00AE01B9" w:rsidRPr="004F3263" w:rsidRDefault="00AE01B9" w:rsidP="00597332">
            <w:pPr>
              <w:pStyle w:val="ListParagraph"/>
              <w:numPr>
                <w:ilvl w:val="0"/>
                <w:numId w:val="7"/>
              </w:numPr>
              <w:jc w:val="both"/>
              <w:rPr>
                <w:rFonts w:ascii="Verdana" w:hAnsi="Verdana"/>
                <w:sz w:val="18"/>
                <w:szCs w:val="18"/>
              </w:rPr>
            </w:pPr>
            <w:r w:rsidRPr="004F3263">
              <w:rPr>
                <w:rFonts w:ascii="Verdana" w:hAnsi="Verdana"/>
                <w:sz w:val="18"/>
                <w:szCs w:val="18"/>
              </w:rPr>
              <w:t>Full Name</w:t>
            </w:r>
          </w:p>
          <w:p w14:paraId="25A61E04" w14:textId="77777777" w:rsidR="00AE01B9" w:rsidRPr="004F3263" w:rsidRDefault="00AE01B9" w:rsidP="00597332">
            <w:pPr>
              <w:pStyle w:val="ListParagraph"/>
              <w:numPr>
                <w:ilvl w:val="0"/>
                <w:numId w:val="7"/>
              </w:numPr>
              <w:jc w:val="both"/>
              <w:rPr>
                <w:rFonts w:ascii="Verdana" w:hAnsi="Verdana"/>
                <w:sz w:val="18"/>
                <w:szCs w:val="18"/>
              </w:rPr>
            </w:pPr>
            <w:r w:rsidRPr="004F3263">
              <w:rPr>
                <w:rFonts w:ascii="Verdana" w:hAnsi="Verdana"/>
                <w:sz w:val="18"/>
                <w:szCs w:val="18"/>
              </w:rPr>
              <w:t>Nationality</w:t>
            </w:r>
          </w:p>
          <w:p w14:paraId="70DA34CD" w14:textId="77777777" w:rsidR="00AE01B9" w:rsidRPr="004F3263" w:rsidRDefault="00AE01B9" w:rsidP="00597332">
            <w:pPr>
              <w:pStyle w:val="ListParagraph"/>
              <w:numPr>
                <w:ilvl w:val="0"/>
                <w:numId w:val="7"/>
              </w:numPr>
              <w:jc w:val="both"/>
              <w:rPr>
                <w:rFonts w:ascii="Verdana" w:eastAsiaTheme="minorHAnsi" w:hAnsi="Verdana"/>
                <w:sz w:val="18"/>
                <w:szCs w:val="18"/>
                <w:lang w:val="en-US" w:eastAsia="en-US"/>
              </w:rPr>
            </w:pPr>
            <w:r w:rsidRPr="004F3263">
              <w:rPr>
                <w:rFonts w:ascii="Verdana" w:hAnsi="Verdana"/>
                <w:sz w:val="18"/>
                <w:szCs w:val="18"/>
              </w:rPr>
              <w:t>Date of Birth</w:t>
            </w:r>
          </w:p>
          <w:p w14:paraId="69852144" w14:textId="5E4ABA2B" w:rsidR="00AE01B9" w:rsidRPr="0091359B" w:rsidRDefault="00AE01B9" w:rsidP="00597332">
            <w:pPr>
              <w:jc w:val="both"/>
              <w:rPr>
                <w:rFonts w:ascii="Verdana" w:hAnsi="Verdana"/>
                <w:sz w:val="18"/>
                <w:szCs w:val="18"/>
              </w:rPr>
            </w:pPr>
          </w:p>
        </w:tc>
        <w:tc>
          <w:tcPr>
            <w:tcW w:w="1078" w:type="pct"/>
          </w:tcPr>
          <w:p w14:paraId="29894911" w14:textId="77777777" w:rsidR="00AE01B9" w:rsidRPr="0091359B" w:rsidRDefault="00AE01B9" w:rsidP="0091359B">
            <w:pPr>
              <w:jc w:val="both"/>
              <w:rPr>
                <w:rFonts w:ascii="Verdana" w:hAnsi="Verdana"/>
                <w:sz w:val="18"/>
                <w:szCs w:val="18"/>
              </w:rPr>
            </w:pPr>
          </w:p>
        </w:tc>
      </w:tr>
      <w:tr w:rsidR="00AE01B9" w:rsidRPr="004F3263" w14:paraId="5F714445" w14:textId="69F5F5E7" w:rsidTr="00F87253">
        <w:tc>
          <w:tcPr>
            <w:tcW w:w="241" w:type="pct"/>
          </w:tcPr>
          <w:p w14:paraId="6F885DB6" w14:textId="3C2C89F9" w:rsidR="00AE01B9" w:rsidRPr="00324E56" w:rsidRDefault="00AE01B9" w:rsidP="0091359B">
            <w:pPr>
              <w:jc w:val="center"/>
              <w:rPr>
                <w:rFonts w:ascii="Verdana" w:hAnsi="Verdana"/>
                <w:sz w:val="18"/>
                <w:szCs w:val="18"/>
              </w:rPr>
            </w:pPr>
            <w:r w:rsidRPr="00324E56">
              <w:rPr>
                <w:rFonts w:ascii="Verdana" w:hAnsi="Verdana"/>
                <w:sz w:val="18"/>
                <w:szCs w:val="18"/>
              </w:rPr>
              <w:t>10</w:t>
            </w:r>
          </w:p>
        </w:tc>
        <w:tc>
          <w:tcPr>
            <w:tcW w:w="3681" w:type="pct"/>
          </w:tcPr>
          <w:p w14:paraId="25BB3F37" w14:textId="75031005" w:rsidR="00AE01B9" w:rsidRPr="00901762" w:rsidRDefault="00AE01B9" w:rsidP="0091359B">
            <w:pPr>
              <w:jc w:val="both"/>
              <w:rPr>
                <w:rFonts w:ascii="Verdana" w:hAnsi="Verdana"/>
                <w:sz w:val="18"/>
                <w:szCs w:val="18"/>
              </w:rPr>
            </w:pPr>
            <w:r w:rsidRPr="00901762">
              <w:rPr>
                <w:rFonts w:ascii="Verdana" w:hAnsi="Verdana"/>
                <w:sz w:val="18"/>
                <w:szCs w:val="18"/>
              </w:rPr>
              <w:t xml:space="preserve">List of “key” employees, contractors and consultants of the Company who will be involved with or has an existing commercial relationship with </w:t>
            </w:r>
            <w:r w:rsidR="00D15289">
              <w:rPr>
                <w:rFonts w:ascii="Verdana" w:hAnsi="Verdana"/>
                <w:sz w:val="18"/>
                <w:szCs w:val="18"/>
              </w:rPr>
              <w:t>iCEP.</w:t>
            </w:r>
          </w:p>
          <w:p w14:paraId="733B5E9F" w14:textId="77777777" w:rsidR="00AE01B9" w:rsidRPr="00901762" w:rsidRDefault="00AE01B9" w:rsidP="0091359B">
            <w:pPr>
              <w:jc w:val="both"/>
              <w:rPr>
                <w:rFonts w:ascii="Verdana" w:hAnsi="Verdana"/>
                <w:sz w:val="18"/>
                <w:szCs w:val="18"/>
              </w:rPr>
            </w:pPr>
          </w:p>
        </w:tc>
        <w:tc>
          <w:tcPr>
            <w:tcW w:w="1078" w:type="pct"/>
          </w:tcPr>
          <w:p w14:paraId="42F5B1D6" w14:textId="77777777" w:rsidR="00AE01B9" w:rsidRPr="00901762" w:rsidRDefault="00AE01B9" w:rsidP="0091359B">
            <w:pPr>
              <w:jc w:val="both"/>
              <w:rPr>
                <w:rFonts w:ascii="Verdana" w:hAnsi="Verdana"/>
                <w:sz w:val="18"/>
                <w:szCs w:val="18"/>
              </w:rPr>
            </w:pPr>
          </w:p>
        </w:tc>
      </w:tr>
      <w:tr w:rsidR="00AE01B9" w:rsidRPr="004F3263" w14:paraId="2176714A" w14:textId="1F771DF2" w:rsidTr="00F87253">
        <w:tc>
          <w:tcPr>
            <w:tcW w:w="241" w:type="pct"/>
          </w:tcPr>
          <w:p w14:paraId="116EB5DB" w14:textId="13B5E79E" w:rsidR="00AE01B9" w:rsidRPr="00324E56" w:rsidRDefault="00AE01B9" w:rsidP="0091359B">
            <w:pPr>
              <w:jc w:val="center"/>
              <w:rPr>
                <w:rFonts w:ascii="Verdana" w:hAnsi="Verdana"/>
                <w:sz w:val="18"/>
                <w:szCs w:val="18"/>
              </w:rPr>
            </w:pPr>
            <w:r w:rsidRPr="00324E56">
              <w:rPr>
                <w:rFonts w:ascii="Verdana" w:hAnsi="Verdana"/>
                <w:sz w:val="18"/>
                <w:szCs w:val="18"/>
              </w:rPr>
              <w:t>1</w:t>
            </w:r>
            <w:r>
              <w:rPr>
                <w:rFonts w:ascii="Verdana" w:hAnsi="Verdana"/>
                <w:sz w:val="18"/>
                <w:szCs w:val="18"/>
              </w:rPr>
              <w:t>1</w:t>
            </w:r>
          </w:p>
        </w:tc>
        <w:tc>
          <w:tcPr>
            <w:tcW w:w="3681" w:type="pct"/>
          </w:tcPr>
          <w:p w14:paraId="45B8DA2E" w14:textId="03B2F02D" w:rsidR="00AE01B9" w:rsidRPr="0091359B" w:rsidRDefault="00AE01B9" w:rsidP="0091359B">
            <w:pPr>
              <w:jc w:val="both"/>
              <w:rPr>
                <w:rFonts w:ascii="Verdana" w:hAnsi="Verdana"/>
                <w:sz w:val="18"/>
                <w:szCs w:val="18"/>
              </w:rPr>
            </w:pPr>
            <w:r w:rsidRPr="0091359B">
              <w:rPr>
                <w:rFonts w:ascii="Verdana" w:hAnsi="Verdana"/>
                <w:sz w:val="18"/>
                <w:szCs w:val="18"/>
              </w:rPr>
              <w:t xml:space="preserve">Does the Company outsource or intend to outsource any of its services in relation to the proposed arrangement with </w:t>
            </w:r>
            <w:r w:rsidR="00D15289">
              <w:rPr>
                <w:rFonts w:ascii="Verdana" w:hAnsi="Verdana"/>
                <w:sz w:val="18"/>
                <w:szCs w:val="18"/>
              </w:rPr>
              <w:t>iCEP</w:t>
            </w:r>
            <w:r w:rsidRPr="0091359B">
              <w:rPr>
                <w:rFonts w:ascii="Verdana" w:hAnsi="Verdana"/>
                <w:sz w:val="18"/>
                <w:szCs w:val="18"/>
              </w:rPr>
              <w:t>?</w:t>
            </w:r>
          </w:p>
          <w:p w14:paraId="5F97029B" w14:textId="77777777" w:rsidR="00AE01B9" w:rsidRPr="0091359B" w:rsidRDefault="00AE01B9" w:rsidP="0091359B">
            <w:pPr>
              <w:jc w:val="both"/>
              <w:rPr>
                <w:rFonts w:ascii="Verdana" w:hAnsi="Verdana"/>
                <w:sz w:val="18"/>
                <w:szCs w:val="18"/>
              </w:rPr>
            </w:pPr>
          </w:p>
          <w:p w14:paraId="139BAA2E" w14:textId="4CF207F8" w:rsidR="0008382C" w:rsidRPr="0091359B" w:rsidRDefault="00AE01B9">
            <w:pPr>
              <w:jc w:val="both"/>
              <w:rPr>
                <w:rFonts w:ascii="Verdana" w:hAnsi="Verdana"/>
                <w:sz w:val="18"/>
                <w:szCs w:val="18"/>
              </w:rPr>
            </w:pPr>
            <w:r w:rsidRPr="0091359B">
              <w:rPr>
                <w:rFonts w:ascii="Verdana" w:hAnsi="Verdana"/>
                <w:sz w:val="18"/>
                <w:szCs w:val="18"/>
              </w:rPr>
              <w:t>If yes, please</w:t>
            </w:r>
            <w:r>
              <w:rPr>
                <w:rFonts w:ascii="Verdana" w:hAnsi="Verdana"/>
                <w:sz w:val="18"/>
                <w:szCs w:val="18"/>
              </w:rPr>
              <w:t xml:space="preserve"> set out</w:t>
            </w:r>
            <w:r w:rsidRPr="0091359B">
              <w:rPr>
                <w:rFonts w:ascii="Verdana" w:hAnsi="Verdana"/>
                <w:sz w:val="18"/>
                <w:szCs w:val="18"/>
              </w:rPr>
              <w:t xml:space="preserve"> detail</w:t>
            </w:r>
            <w:r>
              <w:rPr>
                <w:rFonts w:ascii="Verdana" w:hAnsi="Verdana"/>
                <w:sz w:val="18"/>
                <w:szCs w:val="18"/>
              </w:rPr>
              <w:t>s of the third party contractors</w:t>
            </w:r>
            <w:r w:rsidRPr="0091359B">
              <w:rPr>
                <w:rFonts w:ascii="Verdana" w:hAnsi="Verdana"/>
                <w:sz w:val="18"/>
                <w:szCs w:val="18"/>
              </w:rPr>
              <w:t>.</w:t>
            </w:r>
            <w:r>
              <w:rPr>
                <w:rFonts w:ascii="Verdana" w:hAnsi="Verdana"/>
                <w:sz w:val="18"/>
                <w:szCs w:val="18"/>
              </w:rPr>
              <w:t xml:space="preserve"> Please note that any outsource arrangement in relation to the transaction requires </w:t>
            </w:r>
            <w:r w:rsidR="00D15289">
              <w:rPr>
                <w:rFonts w:ascii="Verdana" w:hAnsi="Verdana"/>
                <w:sz w:val="18"/>
                <w:szCs w:val="18"/>
              </w:rPr>
              <w:t>ICEP</w:t>
            </w:r>
            <w:r>
              <w:rPr>
                <w:rFonts w:ascii="Verdana" w:hAnsi="Verdana"/>
                <w:sz w:val="18"/>
                <w:szCs w:val="18"/>
              </w:rPr>
              <w:t xml:space="preserve"> prior consent.</w:t>
            </w:r>
          </w:p>
          <w:p w14:paraId="1FF846E7" w14:textId="77777777" w:rsidR="00AE01B9" w:rsidRPr="0091359B" w:rsidRDefault="00AE01B9">
            <w:pPr>
              <w:jc w:val="both"/>
              <w:rPr>
                <w:rFonts w:ascii="Verdana" w:hAnsi="Verdana"/>
                <w:sz w:val="18"/>
                <w:szCs w:val="18"/>
              </w:rPr>
            </w:pPr>
          </w:p>
        </w:tc>
        <w:tc>
          <w:tcPr>
            <w:tcW w:w="1078" w:type="pct"/>
          </w:tcPr>
          <w:p w14:paraId="2BDCF2F0" w14:textId="77777777" w:rsidR="00AE01B9" w:rsidRPr="0091359B" w:rsidRDefault="00AE01B9" w:rsidP="0091359B">
            <w:pPr>
              <w:jc w:val="both"/>
              <w:rPr>
                <w:rFonts w:ascii="Verdana" w:hAnsi="Verdana"/>
                <w:sz w:val="18"/>
                <w:szCs w:val="18"/>
              </w:rPr>
            </w:pPr>
          </w:p>
        </w:tc>
      </w:tr>
    </w:tbl>
    <w:p w14:paraId="7CA0BD8C" w14:textId="1B032BC3" w:rsidR="002A5771" w:rsidRDefault="002A5771"/>
    <w:tbl>
      <w:tblPr>
        <w:tblStyle w:val="TableGrid3"/>
        <w:tblW w:w="5000" w:type="pct"/>
        <w:tblLook w:val="04A0" w:firstRow="1" w:lastRow="0" w:firstColumn="1" w:lastColumn="0" w:noHBand="0" w:noVBand="1"/>
      </w:tblPr>
      <w:tblGrid>
        <w:gridCol w:w="624"/>
        <w:gridCol w:w="9542"/>
        <w:gridCol w:w="2784"/>
      </w:tblGrid>
      <w:tr w:rsidR="00AE01B9" w:rsidRPr="004F3263" w14:paraId="1280A7AB" w14:textId="11A8AC14" w:rsidTr="00817439">
        <w:trPr>
          <w:tblHeader/>
        </w:trPr>
        <w:tc>
          <w:tcPr>
            <w:tcW w:w="5000" w:type="pct"/>
            <w:gridSpan w:val="3"/>
            <w:shd w:val="clear" w:color="auto" w:fill="ED7D31" w:themeFill="accent2"/>
          </w:tcPr>
          <w:p w14:paraId="60C59802" w14:textId="77777777" w:rsidR="00AE01B9" w:rsidRPr="004F3263" w:rsidRDefault="00AE01B9" w:rsidP="00EF77E4">
            <w:pPr>
              <w:jc w:val="both"/>
              <w:rPr>
                <w:rFonts w:ascii="Verdana" w:hAnsi="Verdana"/>
                <w:b/>
                <w:color w:val="FFFFFF" w:themeColor="background1"/>
                <w:sz w:val="20"/>
                <w:szCs w:val="20"/>
              </w:rPr>
            </w:pPr>
            <w:r w:rsidRPr="004F3263">
              <w:rPr>
                <w:rFonts w:ascii="Verdana" w:hAnsi="Verdana"/>
                <w:b/>
                <w:color w:val="FFFFFF" w:themeColor="background1"/>
                <w:sz w:val="20"/>
                <w:szCs w:val="20"/>
              </w:rPr>
              <w:t xml:space="preserve">SECTION </w:t>
            </w:r>
            <w:r>
              <w:rPr>
                <w:rFonts w:ascii="Verdana" w:hAnsi="Verdana"/>
                <w:b/>
                <w:color w:val="FFFFFF" w:themeColor="background1"/>
                <w:sz w:val="20"/>
                <w:szCs w:val="20"/>
              </w:rPr>
              <w:t>B</w:t>
            </w:r>
            <w:r w:rsidRPr="004F3263">
              <w:rPr>
                <w:rFonts w:ascii="Verdana" w:hAnsi="Verdana"/>
                <w:b/>
                <w:color w:val="FFFFFF" w:themeColor="background1"/>
                <w:sz w:val="20"/>
                <w:szCs w:val="20"/>
              </w:rPr>
              <w:t xml:space="preserve">: </w:t>
            </w:r>
            <w:r>
              <w:rPr>
                <w:rFonts w:ascii="Verdana" w:hAnsi="Verdana"/>
                <w:b/>
                <w:color w:val="FFFFFF" w:themeColor="background1"/>
                <w:sz w:val="20"/>
                <w:szCs w:val="20"/>
              </w:rPr>
              <w:t>ETHICS</w:t>
            </w:r>
          </w:p>
        </w:tc>
      </w:tr>
      <w:tr w:rsidR="00AE01B9" w:rsidRPr="004F3263" w14:paraId="0F8F6367" w14:textId="7D8B96FE" w:rsidTr="00F87253">
        <w:trPr>
          <w:tblHeader/>
        </w:trPr>
        <w:tc>
          <w:tcPr>
            <w:tcW w:w="241" w:type="pct"/>
            <w:shd w:val="clear" w:color="auto" w:fill="94BDE5"/>
          </w:tcPr>
          <w:p w14:paraId="6CAD009E" w14:textId="77777777" w:rsidR="00AE01B9" w:rsidRPr="004F3263" w:rsidRDefault="00AE01B9" w:rsidP="00EF77E4">
            <w:pPr>
              <w:jc w:val="center"/>
              <w:rPr>
                <w:rFonts w:ascii="Verdana" w:hAnsi="Verdana" w:cs="Arial"/>
                <w:b/>
                <w:color w:val="000000" w:themeColor="text1"/>
                <w:sz w:val="18"/>
                <w:szCs w:val="18"/>
                <w:lang w:val="en-MY"/>
              </w:rPr>
            </w:pPr>
            <w:r>
              <w:rPr>
                <w:rFonts w:ascii="Verdana" w:hAnsi="Verdana" w:cs="Arial"/>
                <w:b/>
                <w:color w:val="000000" w:themeColor="text1"/>
                <w:sz w:val="18"/>
                <w:szCs w:val="18"/>
                <w:lang w:val="en-MY"/>
              </w:rPr>
              <w:t>NO</w:t>
            </w:r>
          </w:p>
        </w:tc>
        <w:tc>
          <w:tcPr>
            <w:tcW w:w="3684" w:type="pct"/>
            <w:shd w:val="clear" w:color="auto" w:fill="94BDE5"/>
          </w:tcPr>
          <w:p w14:paraId="43FDA1C3" w14:textId="77777777" w:rsidR="00AE01B9" w:rsidRPr="004F3263" w:rsidRDefault="00AE01B9" w:rsidP="00EF77E4">
            <w:pPr>
              <w:jc w:val="center"/>
              <w:rPr>
                <w:rFonts w:ascii="Verdana" w:hAnsi="Verdana" w:cs="Arial"/>
                <w:b/>
                <w:color w:val="000000" w:themeColor="text1"/>
                <w:sz w:val="18"/>
                <w:szCs w:val="18"/>
              </w:rPr>
            </w:pPr>
            <w:r w:rsidRPr="004F3263">
              <w:rPr>
                <w:rFonts w:ascii="Verdana" w:hAnsi="Verdana" w:cs="Arial"/>
                <w:b/>
                <w:color w:val="000000" w:themeColor="text1"/>
                <w:sz w:val="18"/>
                <w:szCs w:val="18"/>
              </w:rPr>
              <w:t>QUESTIONS</w:t>
            </w:r>
          </w:p>
        </w:tc>
        <w:tc>
          <w:tcPr>
            <w:tcW w:w="1075" w:type="pct"/>
            <w:shd w:val="clear" w:color="auto" w:fill="94BDE5"/>
          </w:tcPr>
          <w:p w14:paraId="7433931F" w14:textId="77777777" w:rsidR="00AE01B9" w:rsidRPr="004F3263" w:rsidRDefault="00AE01B9" w:rsidP="00EF77E4">
            <w:pPr>
              <w:jc w:val="center"/>
              <w:rPr>
                <w:rFonts w:ascii="Verdana" w:hAnsi="Verdana" w:cs="Arial"/>
                <w:b/>
                <w:color w:val="000000" w:themeColor="text1"/>
                <w:sz w:val="18"/>
                <w:szCs w:val="18"/>
              </w:rPr>
            </w:pPr>
            <w:r w:rsidRPr="004F3263">
              <w:rPr>
                <w:rFonts w:ascii="Verdana" w:hAnsi="Verdana" w:cs="Arial"/>
                <w:b/>
                <w:color w:val="000000" w:themeColor="text1"/>
                <w:sz w:val="18"/>
                <w:szCs w:val="18"/>
              </w:rPr>
              <w:t>RESPONSE</w:t>
            </w:r>
          </w:p>
          <w:p w14:paraId="79A011EE" w14:textId="77777777" w:rsidR="00AE01B9" w:rsidRPr="004F3263" w:rsidRDefault="00AE01B9" w:rsidP="00EF77E4">
            <w:pPr>
              <w:jc w:val="center"/>
              <w:rPr>
                <w:rFonts w:ascii="Verdana" w:hAnsi="Verdana" w:cs="Arial"/>
                <w:b/>
                <w:color w:val="000000" w:themeColor="text1"/>
                <w:sz w:val="18"/>
                <w:szCs w:val="18"/>
              </w:rPr>
            </w:pPr>
          </w:p>
        </w:tc>
      </w:tr>
      <w:tr w:rsidR="00AE01B9" w:rsidRPr="001B3F18" w14:paraId="5B4EF916" w14:textId="1AFE1485" w:rsidTr="00F87253">
        <w:tc>
          <w:tcPr>
            <w:tcW w:w="241" w:type="pct"/>
          </w:tcPr>
          <w:p w14:paraId="77A274EB" w14:textId="77777777" w:rsidR="00AE01B9" w:rsidRPr="00E20C37" w:rsidRDefault="00AE01B9" w:rsidP="00E20C37">
            <w:pPr>
              <w:pStyle w:val="ListParagraph"/>
              <w:numPr>
                <w:ilvl w:val="0"/>
                <w:numId w:val="16"/>
              </w:numPr>
              <w:jc w:val="both"/>
              <w:rPr>
                <w:rFonts w:ascii="Verdana" w:hAnsi="Verdana"/>
                <w:sz w:val="18"/>
                <w:szCs w:val="18"/>
              </w:rPr>
            </w:pPr>
          </w:p>
        </w:tc>
        <w:tc>
          <w:tcPr>
            <w:tcW w:w="3684" w:type="pct"/>
          </w:tcPr>
          <w:p w14:paraId="2E6C45D9" w14:textId="5B5516C4" w:rsidR="00AE01B9" w:rsidRPr="00A82EBC" w:rsidRDefault="00AE01B9" w:rsidP="00EF77E4">
            <w:pPr>
              <w:ind w:firstLine="5"/>
              <w:jc w:val="both"/>
              <w:rPr>
                <w:rFonts w:ascii="Verdana" w:hAnsi="Verdana"/>
                <w:sz w:val="18"/>
                <w:szCs w:val="18"/>
              </w:rPr>
            </w:pPr>
            <w:r>
              <w:rPr>
                <w:rFonts w:ascii="Verdana" w:hAnsi="Verdana"/>
                <w:sz w:val="18"/>
                <w:szCs w:val="18"/>
              </w:rPr>
              <w:t>Are</w:t>
            </w:r>
            <w:r w:rsidRPr="00A82EBC">
              <w:rPr>
                <w:rFonts w:ascii="Verdana" w:hAnsi="Verdana"/>
                <w:sz w:val="18"/>
                <w:szCs w:val="18"/>
              </w:rPr>
              <w:t xml:space="preserve"> any of the current directors or current key employees of the Company </w:t>
            </w:r>
            <w:r>
              <w:rPr>
                <w:rFonts w:ascii="Verdana" w:hAnsi="Verdana"/>
                <w:sz w:val="18"/>
                <w:szCs w:val="18"/>
              </w:rPr>
              <w:t>also</w:t>
            </w:r>
            <w:r w:rsidRPr="00A82EBC">
              <w:rPr>
                <w:rFonts w:ascii="Verdana" w:hAnsi="Verdana"/>
                <w:sz w:val="18"/>
                <w:szCs w:val="18"/>
              </w:rPr>
              <w:t xml:space="preserve"> a Public Official?</w:t>
            </w:r>
          </w:p>
          <w:p w14:paraId="0AC06496" w14:textId="77777777" w:rsidR="00AE01B9" w:rsidRPr="00A82EBC" w:rsidRDefault="00AE01B9" w:rsidP="00EF77E4">
            <w:pPr>
              <w:ind w:firstLine="5"/>
              <w:jc w:val="both"/>
              <w:rPr>
                <w:rFonts w:ascii="Verdana" w:hAnsi="Verdana"/>
                <w:sz w:val="18"/>
                <w:szCs w:val="18"/>
              </w:rPr>
            </w:pPr>
          </w:p>
          <w:p w14:paraId="11DF7E4D" w14:textId="428CC6F1" w:rsidR="00AE01B9" w:rsidRPr="00A82EBC" w:rsidRDefault="00AE01B9" w:rsidP="00EF77E4">
            <w:pPr>
              <w:ind w:firstLine="5"/>
              <w:jc w:val="both"/>
              <w:rPr>
                <w:rFonts w:ascii="Verdana" w:hAnsi="Verdana"/>
                <w:sz w:val="18"/>
                <w:szCs w:val="18"/>
              </w:rPr>
            </w:pPr>
            <w:r w:rsidRPr="00A82EBC">
              <w:rPr>
                <w:rFonts w:ascii="Verdana" w:hAnsi="Verdana"/>
                <w:sz w:val="18"/>
                <w:szCs w:val="18"/>
              </w:rPr>
              <w:t>If so, please provide details.</w:t>
            </w:r>
          </w:p>
          <w:p w14:paraId="2DB8D309" w14:textId="2684BEB0" w:rsidR="00AE01B9" w:rsidRPr="00A82EBC" w:rsidRDefault="00AE01B9" w:rsidP="00EF77E4">
            <w:pPr>
              <w:ind w:firstLine="5"/>
              <w:jc w:val="both"/>
              <w:rPr>
                <w:rFonts w:ascii="Verdana" w:hAnsi="Verdana"/>
                <w:sz w:val="18"/>
                <w:szCs w:val="18"/>
              </w:rPr>
            </w:pPr>
          </w:p>
          <w:p w14:paraId="4D94252D" w14:textId="7EABBAC4" w:rsidR="00AE01B9" w:rsidRPr="00A82EBC" w:rsidRDefault="00AE01B9" w:rsidP="00EF77E4">
            <w:pPr>
              <w:ind w:firstLine="5"/>
              <w:jc w:val="both"/>
              <w:rPr>
                <w:rFonts w:ascii="Verdana" w:hAnsi="Verdana"/>
                <w:b/>
                <w:sz w:val="18"/>
                <w:szCs w:val="18"/>
                <w:u w:val="single"/>
              </w:rPr>
            </w:pPr>
            <w:r w:rsidRPr="00A82EBC">
              <w:rPr>
                <w:rFonts w:ascii="Verdana" w:hAnsi="Verdana"/>
                <w:b/>
                <w:sz w:val="18"/>
                <w:szCs w:val="18"/>
                <w:u w:val="single"/>
              </w:rPr>
              <w:t>DESCRIPTIONS</w:t>
            </w:r>
          </w:p>
          <w:p w14:paraId="1D28E20C" w14:textId="4474AF1D" w:rsidR="00AE01B9" w:rsidRPr="00A82EBC" w:rsidRDefault="00AE01B9" w:rsidP="00EF77E4">
            <w:pPr>
              <w:ind w:firstLine="5"/>
              <w:jc w:val="both"/>
              <w:rPr>
                <w:rFonts w:ascii="Verdana" w:hAnsi="Verdana"/>
                <w:b/>
                <w:sz w:val="18"/>
                <w:szCs w:val="18"/>
                <w:u w:val="single"/>
              </w:rPr>
            </w:pPr>
          </w:p>
          <w:p w14:paraId="4B6ED3AF" w14:textId="766BCD9C" w:rsidR="00AE01B9" w:rsidRPr="00A82EBC" w:rsidRDefault="00AE01B9" w:rsidP="00EF77E4">
            <w:pPr>
              <w:ind w:firstLine="5"/>
              <w:jc w:val="both"/>
              <w:rPr>
                <w:rFonts w:ascii="Verdana" w:hAnsi="Verdana"/>
                <w:sz w:val="18"/>
                <w:szCs w:val="18"/>
              </w:rPr>
            </w:pPr>
            <w:r w:rsidRPr="00A82EBC">
              <w:rPr>
                <w:rFonts w:ascii="Verdana" w:hAnsi="Verdana"/>
                <w:sz w:val="18"/>
                <w:szCs w:val="18"/>
              </w:rPr>
              <w:t>For ease of reference, “Public Official” shall include the following:</w:t>
            </w:r>
          </w:p>
          <w:p w14:paraId="07639EA6" w14:textId="358551A4" w:rsidR="00AE01B9" w:rsidRDefault="00AE01B9" w:rsidP="00A82EBC">
            <w:pPr>
              <w:pStyle w:val="NormalWeb"/>
              <w:numPr>
                <w:ilvl w:val="0"/>
                <w:numId w:val="19"/>
              </w:numPr>
              <w:jc w:val="both"/>
              <w:rPr>
                <w:rFonts w:ascii="Verdana" w:hAnsi="Verdana"/>
                <w:color w:val="000000"/>
                <w:sz w:val="18"/>
                <w:szCs w:val="18"/>
              </w:rPr>
            </w:pPr>
            <w:r w:rsidRPr="00901762">
              <w:rPr>
                <w:rFonts w:ascii="Verdana" w:hAnsi="Verdana"/>
                <w:color w:val="000000"/>
                <w:sz w:val="18"/>
                <w:szCs w:val="18"/>
              </w:rPr>
              <w:t>a person employed by a public authority</w:t>
            </w:r>
            <w:r>
              <w:rPr>
                <w:rFonts w:ascii="Verdana" w:hAnsi="Verdana"/>
                <w:color w:val="000000"/>
                <w:sz w:val="18"/>
                <w:szCs w:val="18"/>
              </w:rPr>
              <w:t xml:space="preserve"> </w:t>
            </w:r>
            <w:r w:rsidRPr="00901762">
              <w:rPr>
                <w:rFonts w:ascii="Verdana" w:hAnsi="Verdana"/>
                <w:color w:val="000000"/>
                <w:sz w:val="18"/>
                <w:szCs w:val="18"/>
              </w:rPr>
              <w:t>holding a legislative, executive, administrative or judicial office</w:t>
            </w:r>
            <w:r>
              <w:rPr>
                <w:rFonts w:ascii="Verdana" w:hAnsi="Verdana"/>
                <w:color w:val="000000"/>
                <w:sz w:val="18"/>
                <w:szCs w:val="18"/>
              </w:rPr>
              <w:t>,</w:t>
            </w:r>
            <w:r w:rsidRPr="00901762">
              <w:rPr>
                <w:rFonts w:ascii="Verdana" w:hAnsi="Verdana"/>
                <w:color w:val="000000"/>
                <w:sz w:val="18"/>
                <w:szCs w:val="18"/>
              </w:rPr>
              <w:t xml:space="preserve"> whether appointed or elected, whether permanent or temporary, whether paid or unpaid, irrespective of that person’s seniority;</w:t>
            </w:r>
          </w:p>
          <w:p w14:paraId="32AB0CDF" w14:textId="77777777" w:rsidR="00AE01B9" w:rsidRDefault="00AE01B9" w:rsidP="00A82EBC">
            <w:pPr>
              <w:pStyle w:val="NormalWeb"/>
              <w:numPr>
                <w:ilvl w:val="0"/>
                <w:numId w:val="19"/>
              </w:numPr>
              <w:jc w:val="both"/>
              <w:rPr>
                <w:rFonts w:ascii="Verdana" w:hAnsi="Verdana"/>
                <w:color w:val="000000"/>
                <w:sz w:val="18"/>
                <w:szCs w:val="18"/>
              </w:rPr>
            </w:pPr>
            <w:r w:rsidRPr="00901762">
              <w:rPr>
                <w:rFonts w:ascii="Verdana" w:hAnsi="Verdana"/>
                <w:color w:val="000000"/>
                <w:sz w:val="18"/>
                <w:szCs w:val="18"/>
              </w:rPr>
              <w:t>any other person who performs a public function, including for a public agency or public enterprise, or provides a public service</w:t>
            </w:r>
            <w:r>
              <w:rPr>
                <w:rFonts w:ascii="Verdana" w:hAnsi="Verdana"/>
                <w:color w:val="000000"/>
                <w:sz w:val="18"/>
                <w:szCs w:val="18"/>
              </w:rPr>
              <w:t>; or</w:t>
            </w:r>
          </w:p>
          <w:p w14:paraId="45FCFF1A" w14:textId="3384DD84" w:rsidR="00AE01B9" w:rsidRPr="00F87253" w:rsidRDefault="00AE01B9" w:rsidP="00F87253">
            <w:pPr>
              <w:pStyle w:val="NormalWeb"/>
              <w:numPr>
                <w:ilvl w:val="0"/>
                <w:numId w:val="19"/>
              </w:numPr>
              <w:jc w:val="both"/>
              <w:rPr>
                <w:rFonts w:ascii="Verdana" w:hAnsi="Verdana"/>
                <w:sz w:val="18"/>
                <w:szCs w:val="18"/>
              </w:rPr>
            </w:pPr>
            <w:r w:rsidRPr="00901762">
              <w:rPr>
                <w:rFonts w:ascii="Verdana" w:hAnsi="Verdana"/>
                <w:color w:val="000000"/>
                <w:sz w:val="18"/>
                <w:szCs w:val="18"/>
              </w:rPr>
              <w:t>any other person defined as a “public official” in the domestic law of a</w:t>
            </w:r>
            <w:r>
              <w:rPr>
                <w:rFonts w:ascii="Verdana" w:hAnsi="Verdana"/>
                <w:color w:val="000000"/>
                <w:sz w:val="18"/>
                <w:szCs w:val="18"/>
              </w:rPr>
              <w:t xml:space="preserve"> country.</w:t>
            </w:r>
          </w:p>
        </w:tc>
        <w:tc>
          <w:tcPr>
            <w:tcW w:w="1075" w:type="pct"/>
          </w:tcPr>
          <w:p w14:paraId="1281C38F" w14:textId="77777777" w:rsidR="00AE01B9" w:rsidRPr="00E20C37" w:rsidRDefault="00AE01B9" w:rsidP="00EF77E4">
            <w:pPr>
              <w:jc w:val="both"/>
              <w:rPr>
                <w:rFonts w:ascii="Verdana" w:hAnsi="Verdana"/>
                <w:sz w:val="18"/>
                <w:szCs w:val="18"/>
              </w:rPr>
            </w:pPr>
          </w:p>
        </w:tc>
      </w:tr>
      <w:tr w:rsidR="00AE01B9" w:rsidRPr="001B3F18" w14:paraId="6384DE36" w14:textId="047D3CC3" w:rsidTr="00F87253">
        <w:tc>
          <w:tcPr>
            <w:tcW w:w="241" w:type="pct"/>
          </w:tcPr>
          <w:p w14:paraId="7FB69954" w14:textId="77777777" w:rsidR="00AE01B9" w:rsidRPr="00E20C37" w:rsidRDefault="00AE01B9" w:rsidP="00E20C37">
            <w:pPr>
              <w:pStyle w:val="ListParagraph"/>
              <w:numPr>
                <w:ilvl w:val="0"/>
                <w:numId w:val="16"/>
              </w:numPr>
              <w:jc w:val="both"/>
              <w:rPr>
                <w:rFonts w:ascii="Verdana" w:hAnsi="Verdana"/>
                <w:sz w:val="18"/>
                <w:szCs w:val="18"/>
              </w:rPr>
            </w:pPr>
          </w:p>
        </w:tc>
        <w:tc>
          <w:tcPr>
            <w:tcW w:w="3684" w:type="pct"/>
          </w:tcPr>
          <w:p w14:paraId="1B2531A4" w14:textId="2605D12E" w:rsidR="00AE01B9" w:rsidRPr="00E20C37" w:rsidRDefault="00AE01B9" w:rsidP="00EF77E4">
            <w:pPr>
              <w:jc w:val="both"/>
              <w:rPr>
                <w:rFonts w:ascii="Verdana" w:hAnsi="Verdana"/>
                <w:sz w:val="18"/>
                <w:szCs w:val="18"/>
              </w:rPr>
            </w:pPr>
            <w:r w:rsidRPr="00E20C37">
              <w:rPr>
                <w:rFonts w:ascii="Verdana" w:hAnsi="Verdana"/>
                <w:sz w:val="18"/>
                <w:szCs w:val="18"/>
              </w:rPr>
              <w:t>Please disclose any relationship which the Company, its affiliates, its directors and/or key employees has or have with any Public Official</w:t>
            </w:r>
            <w:r>
              <w:rPr>
                <w:rFonts w:ascii="Verdana" w:hAnsi="Verdana"/>
                <w:sz w:val="18"/>
                <w:szCs w:val="18"/>
              </w:rPr>
              <w:t xml:space="preserve"> related to the transaction</w:t>
            </w:r>
            <w:r w:rsidRPr="00E20C37">
              <w:rPr>
                <w:rFonts w:ascii="Verdana" w:hAnsi="Verdana"/>
                <w:sz w:val="18"/>
                <w:szCs w:val="18"/>
              </w:rPr>
              <w:t>.</w:t>
            </w:r>
          </w:p>
          <w:p w14:paraId="7CEE1972" w14:textId="77777777" w:rsidR="00AE01B9" w:rsidRPr="00E20C37" w:rsidRDefault="00AE01B9" w:rsidP="00EF77E4">
            <w:pPr>
              <w:jc w:val="both"/>
              <w:rPr>
                <w:rFonts w:ascii="Verdana" w:hAnsi="Verdana"/>
                <w:sz w:val="18"/>
                <w:szCs w:val="18"/>
              </w:rPr>
            </w:pPr>
          </w:p>
        </w:tc>
        <w:tc>
          <w:tcPr>
            <w:tcW w:w="1075" w:type="pct"/>
          </w:tcPr>
          <w:p w14:paraId="5AA0EF7E" w14:textId="77777777" w:rsidR="00AE01B9" w:rsidRPr="00E20C37" w:rsidRDefault="00AE01B9" w:rsidP="00EF77E4">
            <w:pPr>
              <w:jc w:val="both"/>
              <w:rPr>
                <w:rFonts w:ascii="Verdana" w:hAnsi="Verdana"/>
                <w:sz w:val="18"/>
                <w:szCs w:val="18"/>
              </w:rPr>
            </w:pPr>
          </w:p>
        </w:tc>
      </w:tr>
      <w:tr w:rsidR="00AE01B9" w:rsidRPr="001B3F18" w14:paraId="71711232" w14:textId="707A9E6D" w:rsidTr="00F87253">
        <w:tc>
          <w:tcPr>
            <w:tcW w:w="241" w:type="pct"/>
          </w:tcPr>
          <w:p w14:paraId="7B4DB6A0" w14:textId="77777777" w:rsidR="00AE01B9" w:rsidRPr="00E20C37" w:rsidRDefault="00AE01B9" w:rsidP="00E20C37">
            <w:pPr>
              <w:pStyle w:val="ListParagraph"/>
              <w:numPr>
                <w:ilvl w:val="0"/>
                <w:numId w:val="16"/>
              </w:numPr>
              <w:jc w:val="both"/>
              <w:rPr>
                <w:rFonts w:ascii="Verdana" w:hAnsi="Verdana"/>
                <w:sz w:val="18"/>
                <w:szCs w:val="18"/>
              </w:rPr>
            </w:pPr>
          </w:p>
        </w:tc>
        <w:tc>
          <w:tcPr>
            <w:tcW w:w="3684" w:type="pct"/>
          </w:tcPr>
          <w:p w14:paraId="6F63FF60" w14:textId="2262C3BE" w:rsidR="00AE01B9" w:rsidRPr="00E20C37" w:rsidRDefault="00AE01B9" w:rsidP="00A945E9">
            <w:pPr>
              <w:jc w:val="both"/>
              <w:rPr>
                <w:rFonts w:ascii="Verdana" w:hAnsi="Verdana"/>
                <w:sz w:val="18"/>
                <w:szCs w:val="18"/>
              </w:rPr>
            </w:pPr>
            <w:r w:rsidRPr="00E20C37">
              <w:rPr>
                <w:rFonts w:ascii="Verdana" w:hAnsi="Verdana"/>
                <w:sz w:val="18"/>
                <w:szCs w:val="18"/>
              </w:rPr>
              <w:t xml:space="preserve">Have any payments been made by or on behalf of the </w:t>
            </w:r>
            <w:r>
              <w:rPr>
                <w:rFonts w:ascii="Verdana" w:hAnsi="Verdana"/>
                <w:sz w:val="18"/>
                <w:szCs w:val="18"/>
              </w:rPr>
              <w:t>C</w:t>
            </w:r>
            <w:r w:rsidRPr="00E20C37">
              <w:rPr>
                <w:rFonts w:ascii="Verdana" w:hAnsi="Verdana"/>
                <w:sz w:val="18"/>
                <w:szCs w:val="18"/>
              </w:rPr>
              <w:t>ompany during the past five years to any Public Official?</w:t>
            </w:r>
          </w:p>
          <w:p w14:paraId="6A48EB67" w14:textId="77777777" w:rsidR="00AE01B9" w:rsidRPr="00E20C37" w:rsidRDefault="00AE01B9" w:rsidP="00A945E9">
            <w:pPr>
              <w:jc w:val="both"/>
              <w:rPr>
                <w:rFonts w:ascii="Verdana" w:hAnsi="Verdana"/>
                <w:sz w:val="18"/>
                <w:szCs w:val="18"/>
              </w:rPr>
            </w:pPr>
          </w:p>
          <w:p w14:paraId="0A7BAD0E" w14:textId="77777777" w:rsidR="00AE01B9" w:rsidRPr="00E20C37" w:rsidRDefault="00AE01B9" w:rsidP="00A945E9">
            <w:pPr>
              <w:jc w:val="both"/>
              <w:rPr>
                <w:rFonts w:ascii="Verdana" w:hAnsi="Verdana"/>
                <w:sz w:val="18"/>
                <w:szCs w:val="18"/>
              </w:rPr>
            </w:pPr>
            <w:r w:rsidRPr="00E20C37">
              <w:rPr>
                <w:rFonts w:ascii="Verdana" w:hAnsi="Verdana"/>
                <w:sz w:val="18"/>
                <w:szCs w:val="18"/>
              </w:rPr>
              <w:t>If so, please provide details.</w:t>
            </w:r>
          </w:p>
          <w:p w14:paraId="45AAB55F" w14:textId="77777777" w:rsidR="00AE01B9" w:rsidRPr="00E20C37" w:rsidRDefault="00AE01B9" w:rsidP="00EF77E4">
            <w:pPr>
              <w:rPr>
                <w:rFonts w:ascii="Verdana" w:hAnsi="Verdana"/>
                <w:sz w:val="18"/>
                <w:szCs w:val="18"/>
              </w:rPr>
            </w:pPr>
          </w:p>
        </w:tc>
        <w:tc>
          <w:tcPr>
            <w:tcW w:w="1075" w:type="pct"/>
          </w:tcPr>
          <w:p w14:paraId="748F7677" w14:textId="77777777" w:rsidR="00AE01B9" w:rsidRPr="00E20C37" w:rsidRDefault="00AE01B9" w:rsidP="00EF77E4">
            <w:pPr>
              <w:jc w:val="both"/>
              <w:rPr>
                <w:rFonts w:ascii="Verdana" w:hAnsi="Verdana"/>
                <w:sz w:val="18"/>
                <w:szCs w:val="18"/>
              </w:rPr>
            </w:pPr>
          </w:p>
        </w:tc>
      </w:tr>
      <w:tr w:rsidR="00AE01B9" w:rsidRPr="001B3F18" w14:paraId="396A9FEF" w14:textId="04D12217" w:rsidTr="00F87253">
        <w:tc>
          <w:tcPr>
            <w:tcW w:w="241" w:type="pct"/>
          </w:tcPr>
          <w:p w14:paraId="19D3EC1F" w14:textId="77777777" w:rsidR="00AE01B9" w:rsidRPr="00E20C37" w:rsidRDefault="00AE01B9" w:rsidP="00E20C37">
            <w:pPr>
              <w:pStyle w:val="ListParagraph"/>
              <w:numPr>
                <w:ilvl w:val="0"/>
                <w:numId w:val="16"/>
              </w:numPr>
              <w:jc w:val="both"/>
              <w:rPr>
                <w:rFonts w:ascii="Verdana" w:hAnsi="Verdana"/>
                <w:sz w:val="18"/>
                <w:szCs w:val="18"/>
              </w:rPr>
            </w:pPr>
          </w:p>
        </w:tc>
        <w:tc>
          <w:tcPr>
            <w:tcW w:w="3684" w:type="pct"/>
          </w:tcPr>
          <w:p w14:paraId="721620B9" w14:textId="0824F9BA" w:rsidR="00AE01B9" w:rsidRPr="00E20C37" w:rsidRDefault="00AE01B9">
            <w:pPr>
              <w:jc w:val="both"/>
              <w:rPr>
                <w:rFonts w:ascii="Verdana" w:hAnsi="Verdana"/>
                <w:sz w:val="18"/>
                <w:szCs w:val="18"/>
              </w:rPr>
            </w:pPr>
            <w:r>
              <w:rPr>
                <w:rFonts w:ascii="Verdana" w:hAnsi="Verdana"/>
                <w:sz w:val="18"/>
                <w:szCs w:val="18"/>
              </w:rPr>
              <w:t xml:space="preserve">Does the Company has any affiliation with current </w:t>
            </w:r>
            <w:r w:rsidR="00D15289">
              <w:rPr>
                <w:rFonts w:ascii="Verdana" w:hAnsi="Verdana"/>
                <w:sz w:val="18"/>
                <w:szCs w:val="18"/>
              </w:rPr>
              <w:t xml:space="preserve">iCEP </w:t>
            </w:r>
            <w:r>
              <w:rPr>
                <w:rFonts w:ascii="Verdana" w:hAnsi="Verdana"/>
                <w:sz w:val="18"/>
                <w:szCs w:val="18"/>
              </w:rPr>
              <w:t>employee who is involved in this transaction</w:t>
            </w:r>
            <w:r w:rsidRPr="00E20C37">
              <w:rPr>
                <w:rFonts w:ascii="Verdana" w:hAnsi="Verdana"/>
                <w:sz w:val="18"/>
                <w:szCs w:val="18"/>
              </w:rPr>
              <w:t>?</w:t>
            </w:r>
          </w:p>
          <w:p w14:paraId="55F253A4" w14:textId="77777777" w:rsidR="00AE01B9" w:rsidRPr="00E20C37" w:rsidRDefault="00AE01B9" w:rsidP="00A945E9">
            <w:pPr>
              <w:jc w:val="both"/>
              <w:rPr>
                <w:rFonts w:ascii="Verdana" w:hAnsi="Verdana"/>
                <w:sz w:val="18"/>
                <w:szCs w:val="18"/>
              </w:rPr>
            </w:pPr>
          </w:p>
          <w:p w14:paraId="4C7F8CED" w14:textId="77777777" w:rsidR="00AE01B9" w:rsidRPr="00E20C37" w:rsidRDefault="00AE01B9" w:rsidP="00A945E9">
            <w:pPr>
              <w:jc w:val="both"/>
              <w:rPr>
                <w:rFonts w:ascii="Verdana" w:hAnsi="Verdana"/>
                <w:sz w:val="18"/>
                <w:szCs w:val="18"/>
              </w:rPr>
            </w:pPr>
            <w:r w:rsidRPr="00E20C37">
              <w:rPr>
                <w:rFonts w:ascii="Verdana" w:hAnsi="Verdana"/>
                <w:sz w:val="18"/>
                <w:szCs w:val="18"/>
              </w:rPr>
              <w:t>If yes, please provide details:</w:t>
            </w:r>
          </w:p>
          <w:p w14:paraId="544E2B79" w14:textId="77777777" w:rsidR="00AE01B9" w:rsidRPr="00E20C37" w:rsidRDefault="00AE01B9" w:rsidP="00A945E9">
            <w:pPr>
              <w:numPr>
                <w:ilvl w:val="0"/>
                <w:numId w:val="17"/>
              </w:numPr>
              <w:contextualSpacing/>
              <w:jc w:val="both"/>
              <w:rPr>
                <w:rFonts w:ascii="Verdana" w:hAnsi="Verdana"/>
                <w:sz w:val="18"/>
                <w:szCs w:val="18"/>
              </w:rPr>
            </w:pPr>
            <w:r w:rsidRPr="00E20C37">
              <w:rPr>
                <w:rFonts w:ascii="Verdana" w:hAnsi="Verdana"/>
                <w:sz w:val="18"/>
                <w:szCs w:val="18"/>
              </w:rPr>
              <w:t>Full Legal Name of the Individual</w:t>
            </w:r>
          </w:p>
          <w:p w14:paraId="55E6B6D1" w14:textId="77777777" w:rsidR="00AE01B9" w:rsidRPr="00E20C37" w:rsidRDefault="00AE01B9" w:rsidP="00A945E9">
            <w:pPr>
              <w:numPr>
                <w:ilvl w:val="0"/>
                <w:numId w:val="17"/>
              </w:numPr>
              <w:contextualSpacing/>
              <w:jc w:val="both"/>
              <w:rPr>
                <w:rFonts w:ascii="Verdana" w:hAnsi="Verdana"/>
                <w:sz w:val="18"/>
                <w:szCs w:val="18"/>
              </w:rPr>
            </w:pPr>
            <w:r w:rsidRPr="00E20C37">
              <w:rPr>
                <w:rFonts w:ascii="Verdana" w:hAnsi="Verdana"/>
                <w:sz w:val="18"/>
                <w:szCs w:val="18"/>
              </w:rPr>
              <w:t>Position Held</w:t>
            </w:r>
          </w:p>
          <w:p w14:paraId="0F00656B" w14:textId="77777777" w:rsidR="00AE01B9" w:rsidRPr="00E20C37" w:rsidRDefault="00AE01B9" w:rsidP="00A945E9">
            <w:pPr>
              <w:numPr>
                <w:ilvl w:val="0"/>
                <w:numId w:val="17"/>
              </w:numPr>
              <w:contextualSpacing/>
              <w:jc w:val="both"/>
              <w:rPr>
                <w:rFonts w:ascii="Verdana" w:hAnsi="Verdana"/>
                <w:sz w:val="18"/>
                <w:szCs w:val="18"/>
              </w:rPr>
            </w:pPr>
            <w:r w:rsidRPr="00E20C37">
              <w:rPr>
                <w:rFonts w:ascii="Verdana" w:hAnsi="Verdana"/>
                <w:sz w:val="18"/>
                <w:szCs w:val="18"/>
              </w:rPr>
              <w:t>The Duty/Duties of the Position(s)</w:t>
            </w:r>
          </w:p>
          <w:p w14:paraId="1D3F6628" w14:textId="77777777" w:rsidR="00AE01B9" w:rsidRPr="00E20C37" w:rsidRDefault="00AE01B9" w:rsidP="00A945E9">
            <w:pPr>
              <w:numPr>
                <w:ilvl w:val="0"/>
                <w:numId w:val="17"/>
              </w:numPr>
              <w:contextualSpacing/>
              <w:jc w:val="both"/>
              <w:rPr>
                <w:rFonts w:ascii="Verdana" w:hAnsi="Verdana"/>
                <w:sz w:val="18"/>
                <w:szCs w:val="18"/>
              </w:rPr>
            </w:pPr>
            <w:r w:rsidRPr="00E20C37">
              <w:rPr>
                <w:rFonts w:ascii="Verdana" w:hAnsi="Verdana"/>
                <w:sz w:val="18"/>
                <w:szCs w:val="18"/>
              </w:rPr>
              <w:t>Tenure (start &amp; end dates)</w:t>
            </w:r>
          </w:p>
          <w:p w14:paraId="243ECD6C" w14:textId="77777777" w:rsidR="00AE01B9" w:rsidRPr="00E20C37" w:rsidRDefault="00AE01B9" w:rsidP="00EF77E4">
            <w:pPr>
              <w:ind w:left="720"/>
              <w:contextualSpacing/>
              <w:rPr>
                <w:rFonts w:ascii="Verdana" w:hAnsi="Verdana"/>
                <w:sz w:val="18"/>
                <w:szCs w:val="18"/>
              </w:rPr>
            </w:pPr>
          </w:p>
        </w:tc>
        <w:tc>
          <w:tcPr>
            <w:tcW w:w="1075" w:type="pct"/>
          </w:tcPr>
          <w:p w14:paraId="7E74A050" w14:textId="77777777" w:rsidR="00AE01B9" w:rsidRPr="00E20C37" w:rsidRDefault="00AE01B9" w:rsidP="00EF77E4">
            <w:pPr>
              <w:jc w:val="both"/>
              <w:rPr>
                <w:rFonts w:ascii="Verdana" w:hAnsi="Verdana"/>
                <w:sz w:val="18"/>
                <w:szCs w:val="18"/>
              </w:rPr>
            </w:pPr>
          </w:p>
        </w:tc>
      </w:tr>
      <w:tr w:rsidR="00AE01B9" w:rsidRPr="001B3F18" w14:paraId="63014270" w14:textId="507B24AD" w:rsidTr="00F87253">
        <w:tc>
          <w:tcPr>
            <w:tcW w:w="241" w:type="pct"/>
          </w:tcPr>
          <w:p w14:paraId="5F3199B8" w14:textId="77777777" w:rsidR="00AE01B9" w:rsidRPr="00E20C37" w:rsidRDefault="00AE01B9" w:rsidP="00E20C37">
            <w:pPr>
              <w:pStyle w:val="ListParagraph"/>
              <w:numPr>
                <w:ilvl w:val="0"/>
                <w:numId w:val="16"/>
              </w:numPr>
              <w:jc w:val="both"/>
              <w:rPr>
                <w:rFonts w:ascii="Verdana" w:hAnsi="Verdana"/>
                <w:sz w:val="18"/>
                <w:szCs w:val="18"/>
              </w:rPr>
            </w:pPr>
          </w:p>
        </w:tc>
        <w:tc>
          <w:tcPr>
            <w:tcW w:w="3684" w:type="pct"/>
          </w:tcPr>
          <w:p w14:paraId="0CE31BFC" w14:textId="5647C7B8" w:rsidR="00AE01B9" w:rsidRPr="00E20C37" w:rsidRDefault="00AE01B9" w:rsidP="00A81B6E">
            <w:pPr>
              <w:jc w:val="both"/>
              <w:rPr>
                <w:rFonts w:ascii="Verdana" w:hAnsi="Verdana"/>
                <w:sz w:val="18"/>
                <w:szCs w:val="18"/>
              </w:rPr>
            </w:pPr>
            <w:r w:rsidRPr="00E20C37">
              <w:rPr>
                <w:rFonts w:ascii="Verdana" w:hAnsi="Verdana"/>
                <w:sz w:val="18"/>
                <w:szCs w:val="18"/>
              </w:rPr>
              <w:t xml:space="preserve">Does any government, </w:t>
            </w:r>
            <w:r>
              <w:rPr>
                <w:rFonts w:ascii="Verdana" w:hAnsi="Verdana"/>
                <w:sz w:val="18"/>
                <w:szCs w:val="18"/>
              </w:rPr>
              <w:t xml:space="preserve">its agencies or controlled </w:t>
            </w:r>
            <w:r w:rsidRPr="00E20C37">
              <w:rPr>
                <w:rFonts w:ascii="Verdana" w:hAnsi="Verdana"/>
                <w:sz w:val="18"/>
                <w:szCs w:val="18"/>
              </w:rPr>
              <w:t>organisation</w:t>
            </w:r>
            <w:r>
              <w:rPr>
                <w:rFonts w:ascii="Verdana" w:hAnsi="Verdana"/>
                <w:sz w:val="18"/>
                <w:szCs w:val="18"/>
              </w:rPr>
              <w:t>s</w:t>
            </w:r>
            <w:r w:rsidRPr="00E20C37">
              <w:rPr>
                <w:rFonts w:ascii="Verdana" w:hAnsi="Verdana"/>
                <w:sz w:val="18"/>
                <w:szCs w:val="18"/>
              </w:rPr>
              <w:t xml:space="preserve">, or </w:t>
            </w:r>
            <w:r>
              <w:rPr>
                <w:rFonts w:ascii="Verdana" w:hAnsi="Verdana"/>
                <w:sz w:val="18"/>
                <w:szCs w:val="18"/>
              </w:rPr>
              <w:t xml:space="preserve">any </w:t>
            </w:r>
            <w:r w:rsidRPr="00E20C37">
              <w:rPr>
                <w:rFonts w:ascii="Verdana" w:hAnsi="Verdana"/>
                <w:sz w:val="18"/>
                <w:szCs w:val="18"/>
              </w:rPr>
              <w:t>other organisation performing a governmental function own any interest in or exercise any control over the Company’s business?</w:t>
            </w:r>
          </w:p>
          <w:p w14:paraId="7FB55AD9" w14:textId="77777777" w:rsidR="00AE01B9" w:rsidRPr="00E20C37" w:rsidRDefault="00AE01B9" w:rsidP="00A81B6E">
            <w:pPr>
              <w:jc w:val="both"/>
              <w:rPr>
                <w:rFonts w:ascii="Verdana" w:hAnsi="Verdana"/>
                <w:sz w:val="18"/>
                <w:szCs w:val="18"/>
              </w:rPr>
            </w:pPr>
          </w:p>
          <w:p w14:paraId="6B6B41E6" w14:textId="77777777" w:rsidR="00AE01B9" w:rsidRPr="00E20C37" w:rsidRDefault="00AE01B9" w:rsidP="00A81B6E">
            <w:pPr>
              <w:jc w:val="both"/>
              <w:rPr>
                <w:rFonts w:ascii="Verdana" w:hAnsi="Verdana"/>
                <w:sz w:val="18"/>
                <w:szCs w:val="18"/>
              </w:rPr>
            </w:pPr>
            <w:r w:rsidRPr="00E20C37">
              <w:rPr>
                <w:rFonts w:ascii="Verdana" w:hAnsi="Verdana"/>
                <w:sz w:val="18"/>
                <w:szCs w:val="18"/>
              </w:rPr>
              <w:t>If Yes, please list the nature and extent of any such interest or control.</w:t>
            </w:r>
          </w:p>
          <w:p w14:paraId="0CCBF331" w14:textId="77777777" w:rsidR="00AE01B9" w:rsidRPr="00E20C37" w:rsidRDefault="00AE01B9" w:rsidP="00EF77E4">
            <w:pPr>
              <w:rPr>
                <w:rFonts w:ascii="Verdana" w:hAnsi="Verdana"/>
                <w:sz w:val="18"/>
                <w:szCs w:val="18"/>
              </w:rPr>
            </w:pPr>
          </w:p>
        </w:tc>
        <w:tc>
          <w:tcPr>
            <w:tcW w:w="1075" w:type="pct"/>
          </w:tcPr>
          <w:p w14:paraId="68E1BF33" w14:textId="77777777" w:rsidR="00AE01B9" w:rsidRPr="00E20C37" w:rsidRDefault="00AE01B9" w:rsidP="00EF77E4">
            <w:pPr>
              <w:jc w:val="both"/>
              <w:rPr>
                <w:rFonts w:ascii="Verdana" w:hAnsi="Verdana"/>
                <w:sz w:val="18"/>
                <w:szCs w:val="18"/>
              </w:rPr>
            </w:pPr>
          </w:p>
        </w:tc>
      </w:tr>
      <w:tr w:rsidR="00AE01B9" w:rsidRPr="001B3F18" w14:paraId="108B45F5" w14:textId="30435659" w:rsidTr="00F87253">
        <w:tc>
          <w:tcPr>
            <w:tcW w:w="241" w:type="pct"/>
          </w:tcPr>
          <w:p w14:paraId="425EB9F9" w14:textId="77777777" w:rsidR="00AE01B9" w:rsidRPr="00E20C37" w:rsidRDefault="00AE01B9" w:rsidP="00E20C37">
            <w:pPr>
              <w:pStyle w:val="ListParagraph"/>
              <w:numPr>
                <w:ilvl w:val="0"/>
                <w:numId w:val="16"/>
              </w:numPr>
              <w:jc w:val="both"/>
              <w:rPr>
                <w:rFonts w:ascii="Verdana" w:hAnsi="Verdana"/>
                <w:sz w:val="18"/>
                <w:szCs w:val="18"/>
              </w:rPr>
            </w:pPr>
          </w:p>
        </w:tc>
        <w:tc>
          <w:tcPr>
            <w:tcW w:w="3684" w:type="pct"/>
          </w:tcPr>
          <w:p w14:paraId="471165E4" w14:textId="32D7F903" w:rsidR="00AE01B9" w:rsidRPr="00E20C37" w:rsidRDefault="00AE01B9" w:rsidP="00EF77E4">
            <w:pPr>
              <w:jc w:val="both"/>
              <w:rPr>
                <w:rFonts w:ascii="Verdana" w:hAnsi="Verdana"/>
                <w:sz w:val="18"/>
                <w:szCs w:val="18"/>
              </w:rPr>
            </w:pPr>
            <w:r w:rsidRPr="00E20C37">
              <w:rPr>
                <w:rFonts w:ascii="Verdana" w:hAnsi="Verdana"/>
                <w:sz w:val="18"/>
                <w:szCs w:val="18"/>
              </w:rPr>
              <w:t xml:space="preserve">Does the </w:t>
            </w:r>
            <w:r>
              <w:rPr>
                <w:rFonts w:ascii="Verdana" w:hAnsi="Verdana"/>
                <w:sz w:val="18"/>
                <w:szCs w:val="18"/>
              </w:rPr>
              <w:t>C</w:t>
            </w:r>
            <w:r w:rsidRPr="00E20C37">
              <w:rPr>
                <w:rFonts w:ascii="Verdana" w:hAnsi="Verdana"/>
                <w:sz w:val="18"/>
                <w:szCs w:val="18"/>
              </w:rPr>
              <w:t>ompany have</w:t>
            </w:r>
            <w:r>
              <w:rPr>
                <w:rFonts w:ascii="Verdana" w:hAnsi="Verdana"/>
                <w:sz w:val="18"/>
                <w:szCs w:val="18"/>
              </w:rPr>
              <w:t xml:space="preserve"> and disseminate to its employees the following:</w:t>
            </w:r>
          </w:p>
          <w:p w14:paraId="017EACE8" w14:textId="77777777" w:rsidR="00AE01B9" w:rsidRPr="00E20C37" w:rsidRDefault="00AE01B9" w:rsidP="00EF77E4">
            <w:pPr>
              <w:jc w:val="both"/>
              <w:rPr>
                <w:rFonts w:ascii="Verdana" w:hAnsi="Verdana"/>
                <w:sz w:val="18"/>
                <w:szCs w:val="18"/>
              </w:rPr>
            </w:pPr>
            <w:r w:rsidRPr="00E20C37">
              <w:rPr>
                <w:rFonts w:ascii="Verdana" w:hAnsi="Verdana"/>
                <w:sz w:val="18"/>
                <w:szCs w:val="18"/>
              </w:rPr>
              <w:t xml:space="preserve"> </w:t>
            </w:r>
          </w:p>
          <w:p w14:paraId="73BBE1EC" w14:textId="77777777" w:rsidR="00AE01B9" w:rsidRPr="00E20C37" w:rsidRDefault="00AE01B9" w:rsidP="00E20C37">
            <w:pPr>
              <w:numPr>
                <w:ilvl w:val="0"/>
                <w:numId w:val="1"/>
              </w:numPr>
              <w:contextualSpacing/>
              <w:jc w:val="both"/>
              <w:rPr>
                <w:rFonts w:ascii="Verdana" w:hAnsi="Verdana"/>
                <w:sz w:val="18"/>
                <w:szCs w:val="18"/>
              </w:rPr>
            </w:pPr>
            <w:r w:rsidRPr="00E20C37">
              <w:rPr>
                <w:rFonts w:ascii="Verdana" w:hAnsi="Verdana"/>
                <w:sz w:val="18"/>
                <w:szCs w:val="18"/>
              </w:rPr>
              <w:t xml:space="preserve">a written employee code of conduct; </w:t>
            </w:r>
          </w:p>
          <w:p w14:paraId="09D709EF" w14:textId="4A968A02" w:rsidR="00AE01B9" w:rsidRPr="00E20C37" w:rsidRDefault="00AE01B9" w:rsidP="00E20C37">
            <w:pPr>
              <w:numPr>
                <w:ilvl w:val="0"/>
                <w:numId w:val="1"/>
              </w:numPr>
              <w:contextualSpacing/>
              <w:jc w:val="both"/>
              <w:rPr>
                <w:rFonts w:ascii="Verdana" w:hAnsi="Verdana"/>
                <w:sz w:val="18"/>
                <w:szCs w:val="18"/>
              </w:rPr>
            </w:pPr>
            <w:r w:rsidRPr="00E20C37">
              <w:rPr>
                <w:rFonts w:ascii="Verdana" w:hAnsi="Verdana"/>
                <w:sz w:val="18"/>
                <w:szCs w:val="18"/>
              </w:rPr>
              <w:t>a written anti-bribe</w:t>
            </w:r>
            <w:r>
              <w:rPr>
                <w:rFonts w:ascii="Verdana" w:hAnsi="Verdana"/>
                <w:sz w:val="18"/>
                <w:szCs w:val="18"/>
              </w:rPr>
              <w:t>ry and corruption policy; and</w:t>
            </w:r>
          </w:p>
          <w:p w14:paraId="1FC0D78D" w14:textId="77777777" w:rsidR="0008382C" w:rsidRDefault="00AE01B9">
            <w:pPr>
              <w:numPr>
                <w:ilvl w:val="0"/>
                <w:numId w:val="1"/>
              </w:numPr>
              <w:contextualSpacing/>
              <w:jc w:val="both"/>
              <w:rPr>
                <w:rFonts w:ascii="Verdana" w:hAnsi="Verdana"/>
                <w:sz w:val="18"/>
                <w:szCs w:val="18"/>
              </w:rPr>
            </w:pPr>
            <w:r w:rsidRPr="00E20C37">
              <w:rPr>
                <w:rFonts w:ascii="Verdana" w:hAnsi="Verdana"/>
                <w:sz w:val="18"/>
                <w:szCs w:val="18"/>
              </w:rPr>
              <w:t xml:space="preserve">a policy and process for </w:t>
            </w:r>
            <w:r>
              <w:rPr>
                <w:rFonts w:ascii="Verdana" w:hAnsi="Verdana"/>
                <w:sz w:val="18"/>
                <w:szCs w:val="18"/>
              </w:rPr>
              <w:t>reporting bribery if discovered?</w:t>
            </w:r>
          </w:p>
          <w:p w14:paraId="2611231A" w14:textId="0DFD0472" w:rsidR="00AE01B9" w:rsidRPr="009B1A15" w:rsidRDefault="00AE01B9" w:rsidP="00F87253">
            <w:pPr>
              <w:contextualSpacing/>
              <w:jc w:val="both"/>
              <w:rPr>
                <w:rFonts w:ascii="Verdana" w:hAnsi="Verdana"/>
                <w:sz w:val="18"/>
                <w:szCs w:val="18"/>
              </w:rPr>
            </w:pPr>
          </w:p>
        </w:tc>
        <w:tc>
          <w:tcPr>
            <w:tcW w:w="1075" w:type="pct"/>
          </w:tcPr>
          <w:p w14:paraId="04933602" w14:textId="77777777" w:rsidR="00AE01B9" w:rsidRPr="00E20C37" w:rsidRDefault="00AE01B9" w:rsidP="00EF77E4">
            <w:pPr>
              <w:jc w:val="both"/>
              <w:rPr>
                <w:rFonts w:ascii="Verdana" w:hAnsi="Verdana"/>
                <w:sz w:val="18"/>
                <w:szCs w:val="18"/>
              </w:rPr>
            </w:pPr>
          </w:p>
        </w:tc>
      </w:tr>
      <w:tr w:rsidR="00AE01B9" w:rsidRPr="001B3F18" w14:paraId="65C88F81" w14:textId="1B229024" w:rsidTr="00F87253">
        <w:tc>
          <w:tcPr>
            <w:tcW w:w="241" w:type="pct"/>
          </w:tcPr>
          <w:p w14:paraId="1CB323AE" w14:textId="77777777" w:rsidR="00AE01B9" w:rsidRPr="00E20C37" w:rsidRDefault="00AE01B9" w:rsidP="00E20C37">
            <w:pPr>
              <w:pStyle w:val="ListParagraph"/>
              <w:numPr>
                <w:ilvl w:val="0"/>
                <w:numId w:val="16"/>
              </w:numPr>
              <w:jc w:val="both"/>
              <w:rPr>
                <w:rFonts w:ascii="Verdana" w:hAnsi="Verdana"/>
                <w:sz w:val="18"/>
                <w:szCs w:val="18"/>
              </w:rPr>
            </w:pPr>
          </w:p>
        </w:tc>
        <w:tc>
          <w:tcPr>
            <w:tcW w:w="3684" w:type="pct"/>
          </w:tcPr>
          <w:p w14:paraId="1F6C8D59" w14:textId="2331CA8B" w:rsidR="00AE01B9" w:rsidRPr="00E20C37" w:rsidRDefault="00AE01B9" w:rsidP="00EF77E4">
            <w:pPr>
              <w:jc w:val="both"/>
              <w:rPr>
                <w:rFonts w:ascii="Verdana" w:hAnsi="Verdana"/>
                <w:sz w:val="18"/>
                <w:szCs w:val="18"/>
              </w:rPr>
            </w:pPr>
            <w:r w:rsidRPr="00E20C37">
              <w:rPr>
                <w:rFonts w:ascii="Verdana" w:hAnsi="Verdana"/>
                <w:sz w:val="18"/>
                <w:szCs w:val="18"/>
              </w:rPr>
              <w:t>Has the Company (or any of its affiliates, shareholders, directors or key employees) ever been the subject of any convictions or prosecutions, or is the subject of</w:t>
            </w:r>
            <w:r>
              <w:rPr>
                <w:rFonts w:ascii="Verdana" w:hAnsi="Verdana"/>
                <w:sz w:val="18"/>
                <w:szCs w:val="18"/>
              </w:rPr>
              <w:t xml:space="preserve"> any pending investigations by</w:t>
            </w:r>
            <w:r w:rsidRPr="00E20C37">
              <w:rPr>
                <w:rFonts w:ascii="Verdana" w:hAnsi="Verdana"/>
                <w:sz w:val="18"/>
                <w:szCs w:val="18"/>
              </w:rPr>
              <w:t xml:space="preserve"> public authority, in relation to bribery or corruption? Provide details, if any.</w:t>
            </w:r>
          </w:p>
          <w:p w14:paraId="22775F95" w14:textId="77777777" w:rsidR="00AE01B9" w:rsidRPr="00E20C37" w:rsidRDefault="00AE01B9" w:rsidP="00EF77E4">
            <w:pPr>
              <w:jc w:val="both"/>
              <w:rPr>
                <w:rFonts w:ascii="Verdana" w:hAnsi="Verdana"/>
                <w:sz w:val="18"/>
                <w:szCs w:val="18"/>
              </w:rPr>
            </w:pPr>
          </w:p>
        </w:tc>
        <w:tc>
          <w:tcPr>
            <w:tcW w:w="1075" w:type="pct"/>
          </w:tcPr>
          <w:p w14:paraId="02DC3D3D" w14:textId="77777777" w:rsidR="00AE01B9" w:rsidRPr="00E20C37" w:rsidRDefault="00AE01B9" w:rsidP="00EF77E4">
            <w:pPr>
              <w:jc w:val="both"/>
              <w:rPr>
                <w:rFonts w:ascii="Verdana" w:hAnsi="Verdana"/>
                <w:sz w:val="18"/>
                <w:szCs w:val="18"/>
              </w:rPr>
            </w:pPr>
          </w:p>
        </w:tc>
      </w:tr>
      <w:tr w:rsidR="00AE01B9" w:rsidRPr="001B3F18" w14:paraId="59D54D6C" w14:textId="50008C3C" w:rsidTr="00F87253">
        <w:tc>
          <w:tcPr>
            <w:tcW w:w="241" w:type="pct"/>
          </w:tcPr>
          <w:p w14:paraId="2832014D" w14:textId="77777777" w:rsidR="00AE01B9" w:rsidRPr="00E20C37" w:rsidRDefault="00AE01B9" w:rsidP="00E20C37">
            <w:pPr>
              <w:pStyle w:val="ListParagraph"/>
              <w:numPr>
                <w:ilvl w:val="0"/>
                <w:numId w:val="16"/>
              </w:numPr>
              <w:jc w:val="both"/>
              <w:rPr>
                <w:rFonts w:ascii="Verdana" w:hAnsi="Verdana"/>
                <w:sz w:val="18"/>
                <w:szCs w:val="18"/>
              </w:rPr>
            </w:pPr>
          </w:p>
        </w:tc>
        <w:tc>
          <w:tcPr>
            <w:tcW w:w="3684" w:type="pct"/>
          </w:tcPr>
          <w:p w14:paraId="2168B979" w14:textId="77777777" w:rsidR="00AE01B9" w:rsidRPr="00E20C37" w:rsidRDefault="00AE01B9" w:rsidP="00EF77E4">
            <w:pPr>
              <w:jc w:val="both"/>
              <w:rPr>
                <w:rFonts w:ascii="Verdana" w:hAnsi="Verdana"/>
                <w:sz w:val="18"/>
                <w:szCs w:val="18"/>
              </w:rPr>
            </w:pPr>
            <w:r w:rsidRPr="00E20C37">
              <w:rPr>
                <w:rFonts w:ascii="Verdana" w:hAnsi="Verdana"/>
                <w:sz w:val="18"/>
                <w:szCs w:val="18"/>
              </w:rPr>
              <w:t xml:space="preserve">Does the Company require its contractors, sub-contractors and other third parties to comply with its ethics and compliance policies (including anti-bribery and corruption)? </w:t>
            </w:r>
          </w:p>
          <w:p w14:paraId="49A009E8" w14:textId="77777777" w:rsidR="00AE01B9" w:rsidRPr="00E20C37" w:rsidRDefault="00AE01B9" w:rsidP="00EF77E4">
            <w:pPr>
              <w:ind w:left="337"/>
              <w:contextualSpacing/>
              <w:jc w:val="both"/>
              <w:rPr>
                <w:rFonts w:ascii="Verdana" w:hAnsi="Verdana"/>
                <w:sz w:val="18"/>
                <w:szCs w:val="18"/>
              </w:rPr>
            </w:pPr>
          </w:p>
          <w:p w14:paraId="1BA8F6E7" w14:textId="77777777" w:rsidR="00AE01B9" w:rsidRPr="00E20C37" w:rsidRDefault="00AE01B9" w:rsidP="00EF77E4">
            <w:pPr>
              <w:jc w:val="both"/>
              <w:rPr>
                <w:rFonts w:ascii="Verdana" w:hAnsi="Verdana"/>
                <w:sz w:val="18"/>
                <w:szCs w:val="18"/>
              </w:rPr>
            </w:pPr>
            <w:r w:rsidRPr="00E20C37">
              <w:rPr>
                <w:rFonts w:ascii="Verdana" w:hAnsi="Verdana"/>
                <w:sz w:val="18"/>
                <w:szCs w:val="18"/>
              </w:rPr>
              <w:t>If Yes, please provide details to what extent does the Company monitor the integrity of its third parties.</w:t>
            </w:r>
          </w:p>
          <w:p w14:paraId="3C14CBCB" w14:textId="77777777" w:rsidR="00AE01B9" w:rsidRPr="00E20C37" w:rsidRDefault="00AE01B9" w:rsidP="00EF77E4">
            <w:pPr>
              <w:ind w:left="337"/>
              <w:contextualSpacing/>
              <w:jc w:val="both"/>
              <w:rPr>
                <w:rFonts w:ascii="Verdana" w:hAnsi="Verdana"/>
                <w:sz w:val="18"/>
                <w:szCs w:val="18"/>
              </w:rPr>
            </w:pPr>
          </w:p>
        </w:tc>
        <w:tc>
          <w:tcPr>
            <w:tcW w:w="1075" w:type="pct"/>
          </w:tcPr>
          <w:p w14:paraId="2878A357" w14:textId="77777777" w:rsidR="00AE01B9" w:rsidRPr="00E20C37" w:rsidRDefault="00AE01B9" w:rsidP="00EF77E4">
            <w:pPr>
              <w:jc w:val="both"/>
              <w:rPr>
                <w:rFonts w:ascii="Verdana" w:hAnsi="Verdana"/>
                <w:sz w:val="18"/>
                <w:szCs w:val="18"/>
              </w:rPr>
            </w:pPr>
          </w:p>
        </w:tc>
      </w:tr>
      <w:tr w:rsidR="00AE01B9" w:rsidRPr="001B3F18" w14:paraId="234D8779" w14:textId="4E2CCCE6" w:rsidTr="00F87253">
        <w:tc>
          <w:tcPr>
            <w:tcW w:w="241" w:type="pct"/>
          </w:tcPr>
          <w:p w14:paraId="3A53AE83" w14:textId="77777777" w:rsidR="00AE01B9" w:rsidRPr="00E20C37" w:rsidRDefault="00AE01B9" w:rsidP="00E20C37">
            <w:pPr>
              <w:pStyle w:val="ListParagraph"/>
              <w:numPr>
                <w:ilvl w:val="0"/>
                <w:numId w:val="16"/>
              </w:numPr>
              <w:jc w:val="both"/>
              <w:rPr>
                <w:rFonts w:ascii="Verdana" w:hAnsi="Verdana"/>
                <w:sz w:val="18"/>
                <w:szCs w:val="18"/>
              </w:rPr>
            </w:pPr>
          </w:p>
        </w:tc>
        <w:tc>
          <w:tcPr>
            <w:tcW w:w="3684" w:type="pct"/>
          </w:tcPr>
          <w:p w14:paraId="375AA78A" w14:textId="56E4CB7E" w:rsidR="00AE01B9" w:rsidRPr="00E20C37" w:rsidRDefault="00AE01B9" w:rsidP="00EF77E4">
            <w:pPr>
              <w:jc w:val="both"/>
              <w:rPr>
                <w:rFonts w:ascii="Verdana" w:hAnsi="Verdana"/>
                <w:sz w:val="18"/>
                <w:szCs w:val="18"/>
              </w:rPr>
            </w:pPr>
            <w:r w:rsidRPr="00E20C37">
              <w:rPr>
                <w:rFonts w:ascii="Verdana" w:hAnsi="Verdana"/>
                <w:sz w:val="18"/>
                <w:szCs w:val="18"/>
              </w:rPr>
              <w:t xml:space="preserve">Has the Company (or any person or entity listed in this questionnaire) ever been </w:t>
            </w:r>
            <w:r>
              <w:rPr>
                <w:rFonts w:ascii="Verdana" w:hAnsi="Verdana"/>
                <w:sz w:val="18"/>
                <w:szCs w:val="18"/>
              </w:rPr>
              <w:t>barred</w:t>
            </w:r>
            <w:r w:rsidRPr="00E20C37">
              <w:rPr>
                <w:rFonts w:ascii="Verdana" w:hAnsi="Verdana"/>
                <w:sz w:val="18"/>
                <w:szCs w:val="18"/>
              </w:rPr>
              <w:t xml:space="preserve"> from competing for government contracts in any country?</w:t>
            </w:r>
          </w:p>
          <w:p w14:paraId="2BDA2BB5" w14:textId="77777777" w:rsidR="00AE01B9" w:rsidRPr="00E20C37" w:rsidRDefault="00AE01B9" w:rsidP="00EF77E4">
            <w:pPr>
              <w:ind w:left="337"/>
              <w:contextualSpacing/>
              <w:jc w:val="both"/>
              <w:rPr>
                <w:rFonts w:ascii="Verdana" w:hAnsi="Verdana"/>
                <w:sz w:val="18"/>
                <w:szCs w:val="18"/>
              </w:rPr>
            </w:pPr>
          </w:p>
          <w:p w14:paraId="37EE2508" w14:textId="3EA034F3" w:rsidR="00AE01B9" w:rsidRDefault="00AE01B9" w:rsidP="00CA5BF3">
            <w:pPr>
              <w:jc w:val="both"/>
              <w:rPr>
                <w:rFonts w:ascii="Verdana" w:hAnsi="Verdana"/>
                <w:sz w:val="18"/>
                <w:szCs w:val="18"/>
              </w:rPr>
            </w:pPr>
            <w:r w:rsidRPr="00E20C37">
              <w:rPr>
                <w:rFonts w:ascii="Verdana" w:hAnsi="Verdana"/>
                <w:sz w:val="18"/>
                <w:szCs w:val="18"/>
              </w:rPr>
              <w:t>If Yes, please provide details</w:t>
            </w:r>
            <w:r>
              <w:rPr>
                <w:rFonts w:ascii="Verdana" w:hAnsi="Verdana"/>
                <w:sz w:val="18"/>
                <w:szCs w:val="18"/>
              </w:rPr>
              <w:t>.</w:t>
            </w:r>
          </w:p>
          <w:p w14:paraId="77E147FB" w14:textId="14CDD842" w:rsidR="00AE01B9" w:rsidRPr="00E20C37" w:rsidRDefault="00AE01B9" w:rsidP="00CA5BF3">
            <w:pPr>
              <w:jc w:val="both"/>
              <w:rPr>
                <w:rFonts w:ascii="Verdana" w:hAnsi="Verdana"/>
                <w:sz w:val="18"/>
                <w:szCs w:val="18"/>
              </w:rPr>
            </w:pPr>
          </w:p>
        </w:tc>
        <w:tc>
          <w:tcPr>
            <w:tcW w:w="1075" w:type="pct"/>
          </w:tcPr>
          <w:p w14:paraId="0CABF371" w14:textId="77777777" w:rsidR="00AE01B9" w:rsidRPr="00E20C37" w:rsidRDefault="00AE01B9" w:rsidP="00EF77E4">
            <w:pPr>
              <w:jc w:val="both"/>
              <w:rPr>
                <w:rFonts w:ascii="Verdana" w:hAnsi="Verdana"/>
                <w:sz w:val="18"/>
                <w:szCs w:val="18"/>
              </w:rPr>
            </w:pPr>
          </w:p>
        </w:tc>
      </w:tr>
    </w:tbl>
    <w:p w14:paraId="7E7B6556" w14:textId="77777777" w:rsidR="0075329A" w:rsidRDefault="0075329A"/>
    <w:tbl>
      <w:tblPr>
        <w:tblStyle w:val="TableGrid3"/>
        <w:tblW w:w="5000" w:type="pct"/>
        <w:tblLook w:val="04A0" w:firstRow="1" w:lastRow="0" w:firstColumn="1" w:lastColumn="0" w:noHBand="0" w:noVBand="1"/>
      </w:tblPr>
      <w:tblGrid>
        <w:gridCol w:w="624"/>
        <w:gridCol w:w="9542"/>
        <w:gridCol w:w="2784"/>
      </w:tblGrid>
      <w:tr w:rsidR="00AE01B9" w:rsidRPr="004F3263" w14:paraId="6813F1C9" w14:textId="1610E177" w:rsidTr="00817439">
        <w:trPr>
          <w:tblHeader/>
        </w:trPr>
        <w:tc>
          <w:tcPr>
            <w:tcW w:w="5000" w:type="pct"/>
            <w:gridSpan w:val="3"/>
            <w:shd w:val="clear" w:color="auto" w:fill="ED7D31" w:themeFill="accent2"/>
          </w:tcPr>
          <w:p w14:paraId="6500A0C6" w14:textId="77777777" w:rsidR="00AE01B9" w:rsidRPr="004F3263" w:rsidRDefault="00AE01B9" w:rsidP="004F3263">
            <w:pPr>
              <w:jc w:val="both"/>
              <w:rPr>
                <w:rFonts w:ascii="Verdana" w:hAnsi="Verdana"/>
                <w:b/>
                <w:color w:val="FFFFFF" w:themeColor="background1"/>
                <w:sz w:val="20"/>
                <w:szCs w:val="20"/>
              </w:rPr>
            </w:pPr>
            <w:r w:rsidRPr="004F3263">
              <w:rPr>
                <w:rFonts w:ascii="Verdana" w:hAnsi="Verdana"/>
                <w:b/>
                <w:color w:val="FFFFFF" w:themeColor="background1"/>
                <w:sz w:val="20"/>
                <w:szCs w:val="20"/>
              </w:rPr>
              <w:t xml:space="preserve">SECTION </w:t>
            </w:r>
            <w:r>
              <w:rPr>
                <w:rFonts w:ascii="Verdana" w:hAnsi="Verdana"/>
                <w:b/>
                <w:color w:val="FFFFFF" w:themeColor="background1"/>
                <w:sz w:val="20"/>
                <w:szCs w:val="20"/>
              </w:rPr>
              <w:t>C</w:t>
            </w:r>
            <w:r w:rsidRPr="004F3263">
              <w:rPr>
                <w:rFonts w:ascii="Verdana" w:hAnsi="Verdana"/>
                <w:b/>
                <w:color w:val="FFFFFF" w:themeColor="background1"/>
                <w:sz w:val="20"/>
                <w:szCs w:val="20"/>
              </w:rPr>
              <w:t xml:space="preserve">: </w:t>
            </w:r>
            <w:r>
              <w:rPr>
                <w:rFonts w:ascii="Verdana" w:hAnsi="Verdana"/>
                <w:b/>
                <w:color w:val="FFFFFF" w:themeColor="background1"/>
                <w:sz w:val="20"/>
                <w:szCs w:val="20"/>
              </w:rPr>
              <w:t>COMPETITION</w:t>
            </w:r>
          </w:p>
        </w:tc>
      </w:tr>
      <w:tr w:rsidR="00AE01B9" w:rsidRPr="004F3263" w14:paraId="3A309F3F" w14:textId="28006914" w:rsidTr="00F87253">
        <w:trPr>
          <w:tblHeader/>
        </w:trPr>
        <w:tc>
          <w:tcPr>
            <w:tcW w:w="241" w:type="pct"/>
            <w:shd w:val="clear" w:color="auto" w:fill="94BDE5"/>
          </w:tcPr>
          <w:p w14:paraId="602FA16E" w14:textId="77777777" w:rsidR="00AE01B9" w:rsidRPr="004F3263" w:rsidRDefault="00AE01B9" w:rsidP="004F3263">
            <w:pPr>
              <w:jc w:val="center"/>
              <w:rPr>
                <w:rFonts w:ascii="Verdana" w:hAnsi="Verdana" w:cs="Arial"/>
                <w:b/>
                <w:color w:val="000000" w:themeColor="text1"/>
                <w:sz w:val="18"/>
                <w:szCs w:val="18"/>
                <w:lang w:val="en-MY"/>
              </w:rPr>
            </w:pPr>
            <w:r>
              <w:rPr>
                <w:rFonts w:ascii="Verdana" w:hAnsi="Verdana" w:cs="Arial"/>
                <w:b/>
                <w:color w:val="000000" w:themeColor="text1"/>
                <w:sz w:val="18"/>
                <w:szCs w:val="18"/>
                <w:lang w:val="en-MY"/>
              </w:rPr>
              <w:t>NO</w:t>
            </w:r>
          </w:p>
        </w:tc>
        <w:tc>
          <w:tcPr>
            <w:tcW w:w="3684" w:type="pct"/>
            <w:shd w:val="clear" w:color="auto" w:fill="94BDE5"/>
          </w:tcPr>
          <w:p w14:paraId="1E50EB01" w14:textId="77777777" w:rsidR="00AE01B9" w:rsidRPr="004F3263" w:rsidRDefault="00AE01B9" w:rsidP="004F3263">
            <w:pPr>
              <w:jc w:val="center"/>
              <w:rPr>
                <w:rFonts w:ascii="Verdana" w:hAnsi="Verdana" w:cs="Arial"/>
                <w:b/>
                <w:color w:val="000000" w:themeColor="text1"/>
                <w:sz w:val="18"/>
                <w:szCs w:val="18"/>
              </w:rPr>
            </w:pPr>
            <w:r w:rsidRPr="004F3263">
              <w:rPr>
                <w:rFonts w:ascii="Verdana" w:hAnsi="Verdana" w:cs="Arial"/>
                <w:b/>
                <w:color w:val="000000" w:themeColor="text1"/>
                <w:sz w:val="18"/>
                <w:szCs w:val="18"/>
              </w:rPr>
              <w:t>QUESTIONS</w:t>
            </w:r>
          </w:p>
        </w:tc>
        <w:tc>
          <w:tcPr>
            <w:tcW w:w="1075" w:type="pct"/>
            <w:shd w:val="clear" w:color="auto" w:fill="94BDE5"/>
          </w:tcPr>
          <w:p w14:paraId="21544A60" w14:textId="77777777" w:rsidR="00AE01B9" w:rsidRPr="004F3263" w:rsidRDefault="00AE01B9" w:rsidP="004F3263">
            <w:pPr>
              <w:jc w:val="center"/>
              <w:rPr>
                <w:rFonts w:ascii="Verdana" w:hAnsi="Verdana" w:cs="Arial"/>
                <w:b/>
                <w:color w:val="000000" w:themeColor="text1"/>
                <w:sz w:val="18"/>
                <w:szCs w:val="18"/>
              </w:rPr>
            </w:pPr>
            <w:r w:rsidRPr="004F3263">
              <w:rPr>
                <w:rFonts w:ascii="Verdana" w:hAnsi="Verdana" w:cs="Arial"/>
                <w:b/>
                <w:color w:val="000000" w:themeColor="text1"/>
                <w:sz w:val="18"/>
                <w:szCs w:val="18"/>
              </w:rPr>
              <w:t>RESPONSE</w:t>
            </w:r>
          </w:p>
          <w:p w14:paraId="39B60384" w14:textId="77777777" w:rsidR="00AE01B9" w:rsidRPr="004F3263" w:rsidRDefault="00AE01B9" w:rsidP="004F3263">
            <w:pPr>
              <w:jc w:val="center"/>
              <w:rPr>
                <w:rFonts w:ascii="Verdana" w:hAnsi="Verdana" w:cs="Arial"/>
                <w:b/>
                <w:color w:val="000000" w:themeColor="text1"/>
                <w:sz w:val="18"/>
                <w:szCs w:val="18"/>
              </w:rPr>
            </w:pPr>
          </w:p>
        </w:tc>
      </w:tr>
      <w:tr w:rsidR="00AE01B9" w:rsidRPr="004F3263" w14:paraId="0D0FE164" w14:textId="4EC7CD20" w:rsidTr="00F87253">
        <w:tc>
          <w:tcPr>
            <w:tcW w:w="241" w:type="pct"/>
          </w:tcPr>
          <w:p w14:paraId="1E8C400F" w14:textId="2A39DDCD" w:rsidR="00AE01B9" w:rsidRPr="004F3263" w:rsidRDefault="00AE01B9" w:rsidP="004F3263">
            <w:pPr>
              <w:rPr>
                <w:rFonts w:ascii="Verdana" w:hAnsi="Verdana" w:cs="Arial"/>
                <w:sz w:val="18"/>
                <w:szCs w:val="18"/>
              </w:rPr>
            </w:pPr>
            <w:r>
              <w:rPr>
                <w:rFonts w:ascii="Verdana" w:hAnsi="Verdana" w:cs="Arial"/>
                <w:sz w:val="18"/>
                <w:szCs w:val="18"/>
              </w:rPr>
              <w:t>1</w:t>
            </w:r>
            <w:r w:rsidRPr="004F3263">
              <w:rPr>
                <w:rFonts w:ascii="Verdana" w:hAnsi="Verdana" w:cs="Arial"/>
                <w:sz w:val="18"/>
                <w:szCs w:val="18"/>
              </w:rPr>
              <w:t>.</w:t>
            </w:r>
          </w:p>
        </w:tc>
        <w:tc>
          <w:tcPr>
            <w:tcW w:w="3684" w:type="pct"/>
          </w:tcPr>
          <w:p w14:paraId="05824B48" w14:textId="078CD77C" w:rsidR="00AE01B9" w:rsidRPr="004F3263" w:rsidRDefault="00AE01B9" w:rsidP="004F3263">
            <w:pPr>
              <w:pStyle w:val="ListParagraph"/>
              <w:numPr>
                <w:ilvl w:val="0"/>
                <w:numId w:val="2"/>
              </w:numPr>
              <w:ind w:left="318"/>
              <w:jc w:val="both"/>
              <w:rPr>
                <w:rFonts w:ascii="Verdana" w:hAnsi="Verdana"/>
                <w:sz w:val="18"/>
                <w:szCs w:val="18"/>
              </w:rPr>
            </w:pPr>
            <w:r>
              <w:rPr>
                <w:rFonts w:ascii="Verdana" w:hAnsi="Verdana"/>
                <w:sz w:val="18"/>
                <w:szCs w:val="18"/>
              </w:rPr>
              <w:t>Is the Company</w:t>
            </w:r>
            <w:r w:rsidRPr="004F3263">
              <w:rPr>
                <w:rFonts w:ascii="Verdana" w:hAnsi="Verdana"/>
                <w:sz w:val="18"/>
                <w:szCs w:val="18"/>
              </w:rPr>
              <w:t xml:space="preserve"> aware of the </w:t>
            </w:r>
            <w:r>
              <w:rPr>
                <w:rFonts w:ascii="Verdana" w:hAnsi="Verdana"/>
                <w:sz w:val="18"/>
                <w:szCs w:val="18"/>
              </w:rPr>
              <w:t>competition law in its respective jurisdiction</w:t>
            </w:r>
            <w:r w:rsidRPr="004F3263" w:rsidDel="00412EE2">
              <w:rPr>
                <w:rFonts w:ascii="Verdana" w:hAnsi="Verdana"/>
                <w:sz w:val="18"/>
                <w:szCs w:val="18"/>
              </w:rPr>
              <w:t xml:space="preserve"> </w:t>
            </w:r>
            <w:r w:rsidRPr="004F3263">
              <w:rPr>
                <w:rFonts w:ascii="Verdana" w:hAnsi="Verdana"/>
                <w:sz w:val="18"/>
                <w:szCs w:val="18"/>
              </w:rPr>
              <w:t xml:space="preserve">? </w:t>
            </w:r>
          </w:p>
          <w:p w14:paraId="728EB5BC" w14:textId="77777777" w:rsidR="00AE01B9" w:rsidRPr="004F3263" w:rsidRDefault="00AE01B9" w:rsidP="004F3263">
            <w:pPr>
              <w:pStyle w:val="ListParagraph"/>
              <w:ind w:left="318"/>
              <w:jc w:val="both"/>
              <w:rPr>
                <w:rFonts w:ascii="Verdana" w:hAnsi="Verdana"/>
                <w:sz w:val="18"/>
                <w:szCs w:val="18"/>
              </w:rPr>
            </w:pPr>
          </w:p>
          <w:p w14:paraId="67DEF06B" w14:textId="73735395" w:rsidR="00AE01B9" w:rsidRPr="004F3263" w:rsidRDefault="00AE01B9" w:rsidP="004F3263">
            <w:pPr>
              <w:pStyle w:val="ListParagraph"/>
              <w:numPr>
                <w:ilvl w:val="0"/>
                <w:numId w:val="2"/>
              </w:numPr>
              <w:ind w:left="318"/>
              <w:jc w:val="both"/>
              <w:rPr>
                <w:rFonts w:ascii="Verdana" w:hAnsi="Verdana"/>
                <w:sz w:val="18"/>
                <w:szCs w:val="18"/>
              </w:rPr>
            </w:pPr>
            <w:r w:rsidRPr="004F3263">
              <w:rPr>
                <w:rFonts w:ascii="Verdana" w:hAnsi="Verdana"/>
                <w:sz w:val="18"/>
                <w:szCs w:val="18"/>
              </w:rPr>
              <w:t>Does the Company provide competition law training for all its employees including its management?</w:t>
            </w:r>
          </w:p>
          <w:p w14:paraId="6EBA3447" w14:textId="77777777" w:rsidR="00AE01B9" w:rsidRPr="004F3263" w:rsidRDefault="00AE01B9" w:rsidP="004F3263">
            <w:pPr>
              <w:pStyle w:val="ListParagraph"/>
              <w:rPr>
                <w:rFonts w:ascii="Verdana" w:hAnsi="Verdana"/>
                <w:sz w:val="18"/>
                <w:szCs w:val="18"/>
              </w:rPr>
            </w:pPr>
          </w:p>
          <w:p w14:paraId="787467D9" w14:textId="6829AC71" w:rsidR="00AE01B9" w:rsidRPr="004F3263" w:rsidRDefault="00AE01B9" w:rsidP="004F3263">
            <w:pPr>
              <w:pStyle w:val="ListParagraph"/>
              <w:numPr>
                <w:ilvl w:val="0"/>
                <w:numId w:val="2"/>
              </w:numPr>
              <w:ind w:left="318"/>
              <w:jc w:val="both"/>
              <w:rPr>
                <w:rFonts w:ascii="Verdana" w:hAnsi="Verdana"/>
                <w:sz w:val="18"/>
                <w:szCs w:val="18"/>
              </w:rPr>
            </w:pPr>
            <w:r w:rsidRPr="004F3263">
              <w:rPr>
                <w:rFonts w:ascii="Verdana" w:hAnsi="Verdana"/>
                <w:sz w:val="18"/>
                <w:szCs w:val="18"/>
              </w:rPr>
              <w:t>Does the Company have:</w:t>
            </w:r>
          </w:p>
          <w:p w14:paraId="24C0EAF1" w14:textId="77777777" w:rsidR="00AE01B9" w:rsidRPr="004F3263" w:rsidRDefault="00AE01B9" w:rsidP="004F3263">
            <w:pPr>
              <w:jc w:val="both"/>
              <w:rPr>
                <w:rFonts w:ascii="Verdana" w:hAnsi="Verdana"/>
                <w:sz w:val="18"/>
                <w:szCs w:val="18"/>
              </w:rPr>
            </w:pPr>
            <w:r w:rsidRPr="004F3263">
              <w:rPr>
                <w:rFonts w:ascii="Verdana" w:hAnsi="Verdana"/>
                <w:sz w:val="18"/>
                <w:szCs w:val="18"/>
              </w:rPr>
              <w:t xml:space="preserve"> </w:t>
            </w:r>
          </w:p>
          <w:p w14:paraId="1801E3D0" w14:textId="77777777" w:rsidR="00AE01B9" w:rsidRPr="004F3263" w:rsidRDefault="00AE01B9" w:rsidP="00F87253">
            <w:pPr>
              <w:pStyle w:val="ListParagraph"/>
              <w:numPr>
                <w:ilvl w:val="0"/>
                <w:numId w:val="35"/>
              </w:numPr>
              <w:jc w:val="both"/>
              <w:rPr>
                <w:rFonts w:ascii="Verdana" w:hAnsi="Verdana"/>
                <w:sz w:val="18"/>
                <w:szCs w:val="18"/>
              </w:rPr>
            </w:pPr>
            <w:r w:rsidRPr="004F3263">
              <w:rPr>
                <w:rFonts w:ascii="Verdana" w:hAnsi="Verdana"/>
                <w:sz w:val="18"/>
                <w:szCs w:val="18"/>
              </w:rPr>
              <w:t xml:space="preserve">a written competition law manual; </w:t>
            </w:r>
          </w:p>
          <w:p w14:paraId="1B8D6840" w14:textId="77777777" w:rsidR="00AE01B9" w:rsidRPr="004F3263" w:rsidRDefault="00AE01B9" w:rsidP="00F87253">
            <w:pPr>
              <w:numPr>
                <w:ilvl w:val="0"/>
                <w:numId w:val="35"/>
              </w:numPr>
              <w:contextualSpacing/>
              <w:jc w:val="both"/>
              <w:rPr>
                <w:rFonts w:ascii="Verdana" w:hAnsi="Verdana"/>
                <w:sz w:val="18"/>
                <w:szCs w:val="18"/>
              </w:rPr>
            </w:pPr>
            <w:r w:rsidRPr="004F3263">
              <w:rPr>
                <w:rFonts w:ascii="Verdana" w:hAnsi="Verdana"/>
                <w:sz w:val="18"/>
                <w:szCs w:val="18"/>
              </w:rPr>
              <w:t xml:space="preserve">a written meeting protocol; </w:t>
            </w:r>
          </w:p>
          <w:p w14:paraId="1AE50FE2" w14:textId="77777777" w:rsidR="00AE01B9" w:rsidRPr="004F3263" w:rsidRDefault="00AE01B9" w:rsidP="00F87253">
            <w:pPr>
              <w:numPr>
                <w:ilvl w:val="0"/>
                <w:numId w:val="35"/>
              </w:numPr>
              <w:contextualSpacing/>
              <w:jc w:val="both"/>
              <w:rPr>
                <w:rFonts w:ascii="Verdana" w:hAnsi="Verdana"/>
                <w:sz w:val="18"/>
                <w:szCs w:val="18"/>
              </w:rPr>
            </w:pPr>
            <w:r w:rsidRPr="004F3263">
              <w:rPr>
                <w:rFonts w:ascii="Verdana" w:hAnsi="Verdana"/>
                <w:sz w:val="18"/>
                <w:szCs w:val="18"/>
              </w:rPr>
              <w:t>a written raid protocol; and/or</w:t>
            </w:r>
          </w:p>
          <w:p w14:paraId="609F0028" w14:textId="77777777" w:rsidR="00AE01B9" w:rsidRPr="004F3263" w:rsidRDefault="00AE01B9" w:rsidP="00F87253">
            <w:pPr>
              <w:numPr>
                <w:ilvl w:val="0"/>
                <w:numId w:val="35"/>
              </w:numPr>
              <w:contextualSpacing/>
              <w:jc w:val="both"/>
              <w:rPr>
                <w:rFonts w:ascii="Verdana" w:hAnsi="Verdana"/>
                <w:sz w:val="18"/>
                <w:szCs w:val="18"/>
              </w:rPr>
            </w:pPr>
            <w:r w:rsidRPr="004F3263">
              <w:rPr>
                <w:rFonts w:ascii="Verdana" w:hAnsi="Verdana"/>
                <w:sz w:val="18"/>
                <w:szCs w:val="18"/>
              </w:rPr>
              <w:t>a policy and process for reporting anti-competitive conduct/activities if discovered?</w:t>
            </w:r>
          </w:p>
          <w:p w14:paraId="4ED5DB11" w14:textId="77777777" w:rsidR="00AE01B9" w:rsidRPr="004F3263" w:rsidRDefault="00AE01B9" w:rsidP="004F3263">
            <w:pPr>
              <w:jc w:val="both"/>
              <w:rPr>
                <w:rFonts w:ascii="Verdana" w:hAnsi="Verdana"/>
                <w:b/>
                <w:sz w:val="18"/>
                <w:szCs w:val="18"/>
              </w:rPr>
            </w:pPr>
          </w:p>
          <w:p w14:paraId="178CD948" w14:textId="4133568F" w:rsidR="002B4F5E" w:rsidRPr="004F3263" w:rsidRDefault="00AE01B9" w:rsidP="004F3263">
            <w:pPr>
              <w:ind w:left="318"/>
              <w:jc w:val="both"/>
              <w:rPr>
                <w:rFonts w:ascii="Verdana" w:hAnsi="Verdana"/>
                <w:sz w:val="18"/>
                <w:szCs w:val="18"/>
              </w:rPr>
            </w:pPr>
            <w:r w:rsidRPr="004F3263">
              <w:rPr>
                <w:rFonts w:ascii="Verdana" w:hAnsi="Verdana"/>
                <w:sz w:val="18"/>
                <w:szCs w:val="18"/>
              </w:rPr>
              <w:t>If Yes, does the Company disseminate the above to all its employees?</w:t>
            </w:r>
          </w:p>
          <w:p w14:paraId="18F9566A" w14:textId="77777777" w:rsidR="00AE01B9" w:rsidRPr="004F3263" w:rsidRDefault="00AE01B9" w:rsidP="00094C9B">
            <w:pPr>
              <w:ind w:left="318"/>
              <w:jc w:val="both"/>
              <w:rPr>
                <w:b/>
              </w:rPr>
            </w:pPr>
          </w:p>
        </w:tc>
        <w:tc>
          <w:tcPr>
            <w:tcW w:w="1075" w:type="pct"/>
          </w:tcPr>
          <w:p w14:paraId="3074DB7A" w14:textId="77777777" w:rsidR="00AE01B9" w:rsidRPr="004F3263" w:rsidRDefault="00AE01B9" w:rsidP="004F3263">
            <w:pPr>
              <w:jc w:val="both"/>
              <w:rPr>
                <w:rFonts w:ascii="Verdana" w:hAnsi="Verdana" w:cs="Arial"/>
                <w:sz w:val="18"/>
                <w:szCs w:val="18"/>
              </w:rPr>
            </w:pPr>
          </w:p>
        </w:tc>
      </w:tr>
      <w:tr w:rsidR="00AE01B9" w:rsidRPr="004F3263" w14:paraId="093F0177" w14:textId="60721F10" w:rsidTr="00F87253">
        <w:tc>
          <w:tcPr>
            <w:tcW w:w="241" w:type="pct"/>
          </w:tcPr>
          <w:p w14:paraId="354679B1" w14:textId="2184FD4E" w:rsidR="00AE01B9" w:rsidRPr="004F3263" w:rsidRDefault="00AE01B9" w:rsidP="004F3263">
            <w:pPr>
              <w:rPr>
                <w:rFonts w:ascii="Verdana" w:hAnsi="Verdana" w:cs="Arial"/>
                <w:sz w:val="18"/>
                <w:szCs w:val="18"/>
              </w:rPr>
            </w:pPr>
            <w:r>
              <w:rPr>
                <w:rFonts w:ascii="Verdana" w:hAnsi="Verdana" w:cs="Arial"/>
                <w:sz w:val="18"/>
                <w:szCs w:val="18"/>
              </w:rPr>
              <w:t>2</w:t>
            </w:r>
            <w:r w:rsidRPr="004F3263">
              <w:rPr>
                <w:rFonts w:ascii="Verdana" w:hAnsi="Verdana" w:cs="Arial"/>
                <w:sz w:val="18"/>
                <w:szCs w:val="18"/>
              </w:rPr>
              <w:t>.</w:t>
            </w:r>
          </w:p>
        </w:tc>
        <w:tc>
          <w:tcPr>
            <w:tcW w:w="3684" w:type="pct"/>
          </w:tcPr>
          <w:p w14:paraId="6BB75643" w14:textId="510C1000" w:rsidR="00AE01B9" w:rsidRPr="00901762" w:rsidRDefault="00AE01B9" w:rsidP="004F3263">
            <w:pPr>
              <w:jc w:val="both"/>
              <w:rPr>
                <w:rFonts w:ascii="Verdana" w:hAnsi="Verdana"/>
                <w:sz w:val="18"/>
                <w:szCs w:val="20"/>
              </w:rPr>
            </w:pPr>
            <w:r w:rsidRPr="00901762">
              <w:rPr>
                <w:rFonts w:ascii="Verdana" w:hAnsi="Verdana"/>
                <w:sz w:val="18"/>
                <w:szCs w:val="20"/>
              </w:rPr>
              <w:t xml:space="preserve">Has the Company ever been the subject of any convictions or prosecutions, or is it the subject of any </w:t>
            </w:r>
            <w:r>
              <w:rPr>
                <w:rFonts w:ascii="Verdana" w:hAnsi="Verdana"/>
                <w:sz w:val="18"/>
                <w:szCs w:val="20"/>
              </w:rPr>
              <w:t>ongoing</w:t>
            </w:r>
            <w:r w:rsidRPr="00901762">
              <w:rPr>
                <w:rFonts w:ascii="Verdana" w:hAnsi="Verdana"/>
                <w:sz w:val="18"/>
                <w:szCs w:val="20"/>
              </w:rPr>
              <w:t xml:space="preserve"> investigations by a public authority (e.g. Malaysia Competition Commission), in relation to competition or anti-trust laws?</w:t>
            </w:r>
          </w:p>
          <w:p w14:paraId="737535CF" w14:textId="77777777" w:rsidR="00AE01B9" w:rsidRPr="00901762" w:rsidRDefault="00AE01B9" w:rsidP="004F3263">
            <w:pPr>
              <w:jc w:val="both"/>
              <w:rPr>
                <w:rFonts w:ascii="Verdana" w:hAnsi="Verdana" w:cs="Arial"/>
                <w:sz w:val="18"/>
                <w:szCs w:val="20"/>
                <w:lang w:val="en-MY"/>
              </w:rPr>
            </w:pPr>
          </w:p>
          <w:p w14:paraId="52234A36" w14:textId="77777777" w:rsidR="00AE01B9" w:rsidRDefault="00AE01B9" w:rsidP="004F3263">
            <w:pPr>
              <w:jc w:val="both"/>
              <w:rPr>
                <w:rFonts w:ascii="Verdana" w:hAnsi="Verdana" w:cs="Arial"/>
                <w:sz w:val="18"/>
                <w:szCs w:val="20"/>
                <w:lang w:val="en-MY"/>
              </w:rPr>
            </w:pPr>
            <w:r w:rsidRPr="00901762">
              <w:rPr>
                <w:rFonts w:ascii="Verdana" w:hAnsi="Verdana" w:cs="Arial"/>
                <w:sz w:val="18"/>
                <w:szCs w:val="20"/>
                <w:lang w:val="en-MY"/>
              </w:rPr>
              <w:t>If Yes, please provide details.</w:t>
            </w:r>
          </w:p>
          <w:p w14:paraId="729E2E92" w14:textId="117860B9" w:rsidR="002B4F5E" w:rsidRPr="006A14E7" w:rsidRDefault="002B4F5E" w:rsidP="004F3263">
            <w:pPr>
              <w:jc w:val="both"/>
              <w:rPr>
                <w:rFonts w:ascii="Verdana" w:hAnsi="Verdana" w:cs="Arial"/>
                <w:sz w:val="20"/>
                <w:szCs w:val="20"/>
                <w:lang w:val="en-MY"/>
              </w:rPr>
            </w:pPr>
          </w:p>
        </w:tc>
        <w:tc>
          <w:tcPr>
            <w:tcW w:w="1075" w:type="pct"/>
          </w:tcPr>
          <w:p w14:paraId="396D984B" w14:textId="77777777" w:rsidR="00AE01B9" w:rsidRPr="006A14E7" w:rsidRDefault="00AE01B9" w:rsidP="004F3263">
            <w:pPr>
              <w:jc w:val="both"/>
              <w:rPr>
                <w:rFonts w:ascii="Verdana" w:hAnsi="Verdana" w:cs="Arial"/>
                <w:sz w:val="20"/>
                <w:szCs w:val="20"/>
              </w:rPr>
            </w:pPr>
          </w:p>
        </w:tc>
      </w:tr>
    </w:tbl>
    <w:p w14:paraId="5C4D0026" w14:textId="77777777" w:rsidR="000059CE" w:rsidRDefault="000059CE"/>
    <w:tbl>
      <w:tblPr>
        <w:tblStyle w:val="TableGrid3"/>
        <w:tblW w:w="5000" w:type="pct"/>
        <w:tblLook w:val="04A0" w:firstRow="1" w:lastRow="0" w:firstColumn="1" w:lastColumn="0" w:noHBand="0" w:noVBand="1"/>
      </w:tblPr>
      <w:tblGrid>
        <w:gridCol w:w="624"/>
        <w:gridCol w:w="9542"/>
        <w:gridCol w:w="2784"/>
      </w:tblGrid>
      <w:tr w:rsidR="00AE01B9" w:rsidRPr="004F3263" w14:paraId="1A8F20A0" w14:textId="5F2843CC" w:rsidTr="00817439">
        <w:tc>
          <w:tcPr>
            <w:tcW w:w="5000" w:type="pct"/>
            <w:gridSpan w:val="3"/>
            <w:shd w:val="clear" w:color="auto" w:fill="ED7D31" w:themeFill="accent2"/>
          </w:tcPr>
          <w:p w14:paraId="6EC9F737" w14:textId="77777777" w:rsidR="00AE01B9" w:rsidRPr="006A14E7" w:rsidRDefault="00AE01B9" w:rsidP="000059CE">
            <w:pPr>
              <w:jc w:val="both"/>
              <w:rPr>
                <w:rFonts w:ascii="Verdana" w:hAnsi="Verdana"/>
                <w:b/>
                <w:color w:val="FFFFFF" w:themeColor="background1"/>
                <w:sz w:val="20"/>
                <w:szCs w:val="20"/>
              </w:rPr>
            </w:pPr>
            <w:r>
              <w:rPr>
                <w:rFonts w:ascii="Verdana" w:hAnsi="Verdana"/>
                <w:b/>
                <w:color w:val="FFFFFF" w:themeColor="background1"/>
                <w:sz w:val="20"/>
                <w:szCs w:val="20"/>
              </w:rPr>
              <w:t>SECTION D</w:t>
            </w:r>
            <w:r w:rsidRPr="006A14E7">
              <w:rPr>
                <w:rFonts w:ascii="Verdana" w:hAnsi="Verdana"/>
                <w:b/>
                <w:color w:val="FFFFFF" w:themeColor="background1"/>
                <w:sz w:val="20"/>
                <w:szCs w:val="20"/>
              </w:rPr>
              <w:t>: SANCTIONS &amp; EXPORT CONTROL</w:t>
            </w:r>
          </w:p>
        </w:tc>
      </w:tr>
      <w:tr w:rsidR="00AE01B9" w:rsidRPr="004F3263" w14:paraId="5BBD563E" w14:textId="61D4618D" w:rsidTr="00F87253">
        <w:tc>
          <w:tcPr>
            <w:tcW w:w="241" w:type="pct"/>
            <w:shd w:val="clear" w:color="auto" w:fill="94BDE5"/>
          </w:tcPr>
          <w:p w14:paraId="5B82DDE1" w14:textId="77777777" w:rsidR="00AE01B9" w:rsidRPr="004F3263" w:rsidRDefault="00AE01B9" w:rsidP="008A1629">
            <w:pPr>
              <w:jc w:val="center"/>
              <w:rPr>
                <w:rFonts w:ascii="Verdana" w:hAnsi="Verdana"/>
                <w:b/>
                <w:color w:val="000000" w:themeColor="text1"/>
                <w:sz w:val="18"/>
                <w:szCs w:val="20"/>
                <w:lang w:val="en-MY"/>
              </w:rPr>
            </w:pPr>
            <w:r w:rsidRPr="004F3263">
              <w:rPr>
                <w:rFonts w:ascii="Verdana" w:hAnsi="Verdana"/>
                <w:b/>
                <w:color w:val="000000" w:themeColor="text1"/>
                <w:sz w:val="18"/>
                <w:szCs w:val="20"/>
                <w:lang w:val="en-MY"/>
              </w:rPr>
              <w:t>NO</w:t>
            </w:r>
          </w:p>
        </w:tc>
        <w:tc>
          <w:tcPr>
            <w:tcW w:w="3684" w:type="pct"/>
            <w:shd w:val="clear" w:color="auto" w:fill="94BDE5"/>
          </w:tcPr>
          <w:p w14:paraId="4686E5E4" w14:textId="77777777" w:rsidR="00AE01B9" w:rsidRPr="004F3263" w:rsidRDefault="00AE01B9" w:rsidP="008A1629">
            <w:pPr>
              <w:jc w:val="center"/>
              <w:rPr>
                <w:rFonts w:ascii="Verdana" w:hAnsi="Verdana"/>
                <w:b/>
                <w:color w:val="000000" w:themeColor="text1"/>
                <w:sz w:val="18"/>
                <w:szCs w:val="20"/>
              </w:rPr>
            </w:pPr>
            <w:r w:rsidRPr="004F3263">
              <w:rPr>
                <w:rFonts w:ascii="Verdana" w:hAnsi="Verdana"/>
                <w:b/>
                <w:color w:val="000000" w:themeColor="text1"/>
                <w:sz w:val="18"/>
                <w:szCs w:val="20"/>
              </w:rPr>
              <w:t>QUESTIONS</w:t>
            </w:r>
          </w:p>
        </w:tc>
        <w:tc>
          <w:tcPr>
            <w:tcW w:w="1075" w:type="pct"/>
            <w:shd w:val="clear" w:color="auto" w:fill="94BDE5"/>
          </w:tcPr>
          <w:p w14:paraId="402E3DE9" w14:textId="77777777" w:rsidR="00AE01B9" w:rsidRPr="004F3263" w:rsidRDefault="00AE01B9" w:rsidP="008A1629">
            <w:pPr>
              <w:jc w:val="center"/>
              <w:rPr>
                <w:rFonts w:ascii="Verdana" w:hAnsi="Verdana"/>
                <w:b/>
                <w:color w:val="000000" w:themeColor="text1"/>
                <w:sz w:val="18"/>
                <w:szCs w:val="20"/>
              </w:rPr>
            </w:pPr>
            <w:r w:rsidRPr="004F3263">
              <w:rPr>
                <w:rFonts w:ascii="Verdana" w:hAnsi="Verdana"/>
                <w:b/>
                <w:color w:val="000000" w:themeColor="text1"/>
                <w:sz w:val="18"/>
                <w:szCs w:val="20"/>
              </w:rPr>
              <w:t>RESPONSE</w:t>
            </w:r>
          </w:p>
          <w:p w14:paraId="4909E491" w14:textId="77777777" w:rsidR="00AE01B9" w:rsidRPr="004F3263" w:rsidRDefault="00AE01B9" w:rsidP="008A1629">
            <w:pPr>
              <w:jc w:val="center"/>
              <w:rPr>
                <w:rFonts w:ascii="Verdana" w:hAnsi="Verdana"/>
                <w:b/>
                <w:color w:val="000000" w:themeColor="text1"/>
                <w:sz w:val="18"/>
                <w:szCs w:val="20"/>
              </w:rPr>
            </w:pPr>
          </w:p>
        </w:tc>
      </w:tr>
      <w:tr w:rsidR="00AE01B9" w:rsidRPr="001B3F18" w14:paraId="4EFBF05B" w14:textId="00537DF5" w:rsidTr="00F87253">
        <w:tc>
          <w:tcPr>
            <w:tcW w:w="241" w:type="pct"/>
          </w:tcPr>
          <w:p w14:paraId="60AF3AE6" w14:textId="77777777" w:rsidR="00AE01B9" w:rsidRPr="004F3263" w:rsidRDefault="00AE01B9" w:rsidP="004F3263">
            <w:pPr>
              <w:pStyle w:val="ListParagraph"/>
              <w:numPr>
                <w:ilvl w:val="0"/>
                <w:numId w:val="4"/>
              </w:numPr>
              <w:jc w:val="both"/>
              <w:rPr>
                <w:rFonts w:ascii="Verdana" w:hAnsi="Verdana"/>
                <w:sz w:val="18"/>
                <w:szCs w:val="18"/>
              </w:rPr>
            </w:pPr>
          </w:p>
        </w:tc>
        <w:tc>
          <w:tcPr>
            <w:tcW w:w="3684" w:type="pct"/>
          </w:tcPr>
          <w:p w14:paraId="3D736FC2" w14:textId="56CEAA23" w:rsidR="00AE01B9" w:rsidRPr="004F3263" w:rsidRDefault="00AE01B9" w:rsidP="008A1629">
            <w:pPr>
              <w:jc w:val="both"/>
              <w:rPr>
                <w:rFonts w:ascii="Verdana" w:hAnsi="Verdana"/>
                <w:sz w:val="18"/>
              </w:rPr>
            </w:pPr>
            <w:r>
              <w:rPr>
                <w:rFonts w:ascii="Verdana" w:eastAsiaTheme="minorEastAsia" w:hAnsi="Verdana"/>
                <w:sz w:val="18"/>
                <w:szCs w:val="18"/>
              </w:rPr>
              <w:t xml:space="preserve">Is the Company or any of its </w:t>
            </w:r>
            <w:r w:rsidRPr="004F3263">
              <w:rPr>
                <w:rFonts w:ascii="Verdana" w:eastAsiaTheme="minorEastAsia" w:hAnsi="Verdana"/>
                <w:sz w:val="18"/>
                <w:szCs w:val="18"/>
              </w:rPr>
              <w:t xml:space="preserve">affiliates </w:t>
            </w:r>
            <w:r w:rsidRPr="004F3263">
              <w:rPr>
                <w:rFonts w:ascii="Verdana" w:hAnsi="Verdana"/>
                <w:sz w:val="18"/>
                <w:szCs w:val="18"/>
              </w:rPr>
              <w:t xml:space="preserve">are incorporated, located </w:t>
            </w:r>
            <w:r w:rsidRPr="004F3263">
              <w:rPr>
                <w:rFonts w:ascii="Verdana" w:eastAsiaTheme="minorEastAsia" w:hAnsi="Verdana"/>
                <w:sz w:val="18"/>
                <w:szCs w:val="18"/>
              </w:rPr>
              <w:t xml:space="preserve">within or operating from any countries subject to </w:t>
            </w:r>
            <w:r>
              <w:rPr>
                <w:rFonts w:ascii="Verdana" w:hAnsi="Verdana"/>
                <w:sz w:val="18"/>
                <w:szCs w:val="18"/>
              </w:rPr>
              <w:t>C</w:t>
            </w:r>
            <w:r w:rsidRPr="004F3263">
              <w:rPr>
                <w:rFonts w:ascii="Verdana" w:hAnsi="Verdana"/>
                <w:sz w:val="18"/>
                <w:szCs w:val="18"/>
              </w:rPr>
              <w:t>omprehensive S</w:t>
            </w:r>
            <w:r w:rsidRPr="004F3263">
              <w:rPr>
                <w:rFonts w:ascii="Verdana" w:eastAsiaTheme="minorEastAsia" w:hAnsi="Verdana"/>
                <w:sz w:val="18"/>
                <w:szCs w:val="18"/>
              </w:rPr>
              <w:t>anctions?</w:t>
            </w:r>
            <w:r w:rsidRPr="004F3263">
              <w:rPr>
                <w:rStyle w:val="FootnoteReference"/>
                <w:rFonts w:ascii="Verdana" w:hAnsi="Verdana"/>
                <w:sz w:val="18"/>
              </w:rPr>
              <w:t xml:space="preserve"> </w:t>
            </w:r>
          </w:p>
          <w:p w14:paraId="10933607" w14:textId="77777777" w:rsidR="00AE01B9" w:rsidRPr="004F3263" w:rsidRDefault="00AE01B9" w:rsidP="008A1629">
            <w:pPr>
              <w:jc w:val="both"/>
              <w:rPr>
                <w:rFonts w:ascii="Verdana" w:hAnsi="Verdana"/>
                <w:sz w:val="18"/>
                <w:szCs w:val="18"/>
              </w:rPr>
            </w:pPr>
          </w:p>
          <w:p w14:paraId="7A8C6821" w14:textId="57D9C1B0" w:rsidR="00AE01B9" w:rsidRDefault="00AE01B9" w:rsidP="008A1629">
            <w:pPr>
              <w:jc w:val="both"/>
              <w:rPr>
                <w:rFonts w:ascii="Verdana" w:hAnsi="Verdana"/>
                <w:sz w:val="18"/>
                <w:szCs w:val="18"/>
              </w:rPr>
            </w:pPr>
            <w:r w:rsidRPr="004F3263">
              <w:rPr>
                <w:rFonts w:ascii="Verdana" w:hAnsi="Verdana"/>
                <w:sz w:val="18"/>
                <w:szCs w:val="18"/>
              </w:rPr>
              <w:t xml:space="preserve">If yes, please specify. </w:t>
            </w:r>
          </w:p>
          <w:p w14:paraId="57E8574D" w14:textId="076A0110" w:rsidR="00AE01B9" w:rsidRDefault="00AE01B9" w:rsidP="008A1629">
            <w:pPr>
              <w:jc w:val="both"/>
              <w:rPr>
                <w:rFonts w:ascii="Verdana" w:hAnsi="Verdana"/>
                <w:sz w:val="18"/>
                <w:szCs w:val="18"/>
              </w:rPr>
            </w:pPr>
          </w:p>
          <w:p w14:paraId="029D96E9" w14:textId="77777777" w:rsidR="00AE01B9" w:rsidRPr="004F3263" w:rsidRDefault="00AE01B9" w:rsidP="00094C9B">
            <w:pPr>
              <w:rPr>
                <w:rFonts w:ascii="Verdana" w:hAnsi="Verdana"/>
                <w:b/>
                <w:sz w:val="18"/>
                <w:szCs w:val="18"/>
              </w:rPr>
            </w:pPr>
            <w:r w:rsidRPr="004F3263">
              <w:rPr>
                <w:rFonts w:ascii="Verdana" w:hAnsi="Verdana"/>
                <w:b/>
                <w:sz w:val="18"/>
                <w:szCs w:val="18"/>
              </w:rPr>
              <w:t xml:space="preserve">Definitions: </w:t>
            </w:r>
          </w:p>
          <w:p w14:paraId="72B31BBE" w14:textId="77777777" w:rsidR="00AE01B9" w:rsidRPr="004F3263" w:rsidRDefault="00AE01B9" w:rsidP="00094C9B">
            <w:pPr>
              <w:rPr>
                <w:rFonts w:ascii="Verdana" w:hAnsi="Verdana" w:cs="Arial"/>
                <w:sz w:val="18"/>
                <w:szCs w:val="18"/>
              </w:rPr>
            </w:pPr>
          </w:p>
          <w:p w14:paraId="5C3C4395" w14:textId="77777777" w:rsidR="00AE01B9" w:rsidRPr="004F3263" w:rsidRDefault="00AE01B9" w:rsidP="00094C9B">
            <w:pPr>
              <w:jc w:val="both"/>
              <w:rPr>
                <w:rFonts w:ascii="Verdana" w:hAnsi="Verdana" w:cs="Arial"/>
                <w:sz w:val="18"/>
                <w:szCs w:val="18"/>
              </w:rPr>
            </w:pPr>
            <w:r w:rsidRPr="004F3263">
              <w:rPr>
                <w:rFonts w:ascii="Verdana" w:hAnsi="Verdana" w:cs="Arial"/>
                <w:sz w:val="18"/>
                <w:szCs w:val="18"/>
              </w:rPr>
              <w:t>“</w:t>
            </w:r>
            <w:r w:rsidRPr="004F3263">
              <w:rPr>
                <w:rFonts w:ascii="Verdana" w:hAnsi="Verdana" w:cs="Arial"/>
                <w:b/>
                <w:sz w:val="18"/>
                <w:szCs w:val="18"/>
              </w:rPr>
              <w:t>Sanctions</w:t>
            </w:r>
            <w:r w:rsidRPr="004F3263">
              <w:rPr>
                <w:rFonts w:ascii="Verdana" w:hAnsi="Verdana" w:cs="Arial"/>
                <w:sz w:val="18"/>
                <w:szCs w:val="18"/>
              </w:rPr>
              <w:t>” means all laws or regulations concerning economic sanctions (including embargoes, export restrictions, restrictions on the ability to make or receive international payments, freezing or blocking of assets of targeted Persons, or the ability to engage in transactions with or involving specified Persons or countries, or any laws or regulations threatening to impose economic sanctions on any Person for engaging in targeted behaviour) of any jurisdictions including –</w:t>
            </w:r>
          </w:p>
          <w:p w14:paraId="0EF989C4" w14:textId="77777777" w:rsidR="00AE01B9" w:rsidRPr="004F3263" w:rsidRDefault="00AE01B9" w:rsidP="00094C9B">
            <w:pPr>
              <w:jc w:val="both"/>
              <w:rPr>
                <w:rFonts w:ascii="Verdana" w:hAnsi="Verdana" w:cs="Arial"/>
                <w:sz w:val="18"/>
                <w:szCs w:val="18"/>
              </w:rPr>
            </w:pPr>
          </w:p>
          <w:p w14:paraId="1626E77E" w14:textId="77777777" w:rsidR="00AE01B9" w:rsidRPr="004F3263" w:rsidRDefault="00AE01B9" w:rsidP="00094C9B">
            <w:pPr>
              <w:pStyle w:val="ListParagraph"/>
              <w:numPr>
                <w:ilvl w:val="0"/>
                <w:numId w:val="25"/>
              </w:numPr>
              <w:jc w:val="both"/>
              <w:rPr>
                <w:rFonts w:ascii="Verdana" w:hAnsi="Verdana" w:cs="Arial"/>
                <w:sz w:val="18"/>
                <w:szCs w:val="18"/>
              </w:rPr>
            </w:pPr>
            <w:r w:rsidRPr="004F3263">
              <w:rPr>
                <w:rFonts w:ascii="Verdana" w:hAnsi="Verdana" w:cs="Arial"/>
                <w:sz w:val="18"/>
                <w:szCs w:val="18"/>
              </w:rPr>
              <w:t xml:space="preserve">the United Nations; </w:t>
            </w:r>
          </w:p>
          <w:p w14:paraId="6D8B8498" w14:textId="77777777" w:rsidR="00AE01B9" w:rsidRPr="004F3263" w:rsidRDefault="00AE01B9" w:rsidP="00094C9B">
            <w:pPr>
              <w:pStyle w:val="ListParagraph"/>
              <w:numPr>
                <w:ilvl w:val="0"/>
                <w:numId w:val="25"/>
              </w:numPr>
              <w:jc w:val="both"/>
              <w:rPr>
                <w:rFonts w:ascii="Verdana" w:hAnsi="Verdana" w:cs="Arial"/>
                <w:sz w:val="18"/>
                <w:szCs w:val="18"/>
              </w:rPr>
            </w:pPr>
            <w:r w:rsidRPr="004F3263">
              <w:rPr>
                <w:rFonts w:ascii="Verdana" w:hAnsi="Verdana" w:cs="Arial"/>
                <w:sz w:val="18"/>
                <w:szCs w:val="18"/>
              </w:rPr>
              <w:t>Malaysia;</w:t>
            </w:r>
          </w:p>
          <w:p w14:paraId="1C6AA16C" w14:textId="77777777" w:rsidR="00AE01B9" w:rsidRPr="004F3263" w:rsidRDefault="00AE01B9" w:rsidP="00094C9B">
            <w:pPr>
              <w:pStyle w:val="ListParagraph"/>
              <w:numPr>
                <w:ilvl w:val="0"/>
                <w:numId w:val="25"/>
              </w:numPr>
              <w:jc w:val="both"/>
              <w:rPr>
                <w:rFonts w:ascii="Verdana" w:hAnsi="Verdana" w:cs="Arial"/>
                <w:sz w:val="18"/>
                <w:szCs w:val="18"/>
              </w:rPr>
            </w:pPr>
            <w:r w:rsidRPr="004F3263">
              <w:rPr>
                <w:rFonts w:ascii="Verdana" w:hAnsi="Verdana" w:cs="Arial"/>
                <w:sz w:val="18"/>
                <w:szCs w:val="18"/>
              </w:rPr>
              <w:t xml:space="preserve">the European Union; </w:t>
            </w:r>
          </w:p>
          <w:p w14:paraId="41BF7CC8" w14:textId="77777777" w:rsidR="00AE01B9" w:rsidRPr="004F3263" w:rsidRDefault="00AE01B9" w:rsidP="00094C9B">
            <w:pPr>
              <w:pStyle w:val="ListParagraph"/>
              <w:numPr>
                <w:ilvl w:val="0"/>
                <w:numId w:val="25"/>
              </w:numPr>
              <w:jc w:val="both"/>
              <w:rPr>
                <w:rFonts w:ascii="Verdana" w:hAnsi="Verdana" w:cs="Arial"/>
                <w:sz w:val="18"/>
                <w:szCs w:val="18"/>
              </w:rPr>
            </w:pPr>
            <w:r w:rsidRPr="004F3263">
              <w:rPr>
                <w:rFonts w:ascii="Verdana" w:hAnsi="Verdana" w:cs="Arial"/>
                <w:sz w:val="18"/>
                <w:szCs w:val="18"/>
              </w:rPr>
              <w:t>the United Kingdom (including those administered by HM Treasury);</w:t>
            </w:r>
          </w:p>
          <w:p w14:paraId="6A22E89C" w14:textId="62D2EE51" w:rsidR="00AE01B9" w:rsidRDefault="00AE01B9" w:rsidP="00094C9B">
            <w:pPr>
              <w:pStyle w:val="ListParagraph"/>
              <w:numPr>
                <w:ilvl w:val="0"/>
                <w:numId w:val="25"/>
              </w:numPr>
              <w:jc w:val="both"/>
              <w:rPr>
                <w:rFonts w:ascii="Verdana" w:hAnsi="Verdana" w:cs="Arial"/>
                <w:sz w:val="18"/>
                <w:szCs w:val="18"/>
              </w:rPr>
            </w:pPr>
            <w:r w:rsidRPr="004F3263">
              <w:rPr>
                <w:rFonts w:ascii="Verdana" w:hAnsi="Verdana" w:cs="Arial"/>
                <w:sz w:val="18"/>
                <w:szCs w:val="18"/>
              </w:rPr>
              <w:t>the United States (including those administered by the Office of Foreign Assets Control of the Department of the Treasury, the Bureau of Industry and Security of the Department of Commerce, or the Department of State);</w:t>
            </w:r>
          </w:p>
          <w:p w14:paraId="510D89D1" w14:textId="4D847874" w:rsidR="00AE01B9" w:rsidRDefault="00AE01B9" w:rsidP="00094C9B">
            <w:pPr>
              <w:jc w:val="both"/>
              <w:rPr>
                <w:rFonts w:ascii="Verdana" w:hAnsi="Verdana" w:cs="Arial"/>
                <w:sz w:val="18"/>
                <w:szCs w:val="18"/>
              </w:rPr>
            </w:pPr>
          </w:p>
          <w:p w14:paraId="6E0DCFB5" w14:textId="7C2183D6" w:rsidR="00AE01B9" w:rsidRDefault="00AE01B9" w:rsidP="00094C9B">
            <w:pPr>
              <w:jc w:val="both"/>
              <w:rPr>
                <w:rFonts w:ascii="Verdana" w:hAnsi="Verdana" w:cs="Arial"/>
                <w:sz w:val="18"/>
                <w:szCs w:val="18"/>
              </w:rPr>
            </w:pPr>
            <w:r>
              <w:rPr>
                <w:rFonts w:ascii="Verdana" w:hAnsi="Verdana" w:cs="Arial"/>
                <w:sz w:val="18"/>
                <w:szCs w:val="18"/>
              </w:rPr>
              <w:t>“</w:t>
            </w:r>
            <w:r>
              <w:rPr>
                <w:rFonts w:ascii="Verdana" w:hAnsi="Verdana" w:cs="Arial"/>
                <w:b/>
                <w:sz w:val="18"/>
                <w:szCs w:val="18"/>
              </w:rPr>
              <w:t>Country Subject to Comprehensive Sanctions</w:t>
            </w:r>
            <w:r>
              <w:rPr>
                <w:rFonts w:ascii="Verdana" w:hAnsi="Verdana" w:cs="Arial"/>
                <w:sz w:val="18"/>
                <w:szCs w:val="18"/>
              </w:rPr>
              <w:t>” as at June 2018:</w:t>
            </w:r>
          </w:p>
          <w:p w14:paraId="7864CBA7" w14:textId="29119F9D" w:rsidR="00AE01B9" w:rsidRDefault="00AE01B9" w:rsidP="000C280A">
            <w:pPr>
              <w:pStyle w:val="ListParagraph"/>
              <w:numPr>
                <w:ilvl w:val="0"/>
                <w:numId w:val="26"/>
              </w:numPr>
              <w:jc w:val="both"/>
              <w:rPr>
                <w:rFonts w:ascii="Verdana" w:hAnsi="Verdana" w:cs="Arial"/>
                <w:sz w:val="18"/>
                <w:szCs w:val="18"/>
              </w:rPr>
            </w:pPr>
            <w:r>
              <w:rPr>
                <w:rFonts w:ascii="Verdana" w:hAnsi="Verdana" w:cs="Arial"/>
                <w:sz w:val="18"/>
                <w:szCs w:val="18"/>
              </w:rPr>
              <w:t>Cuba;</w:t>
            </w:r>
          </w:p>
          <w:p w14:paraId="4E18BE31" w14:textId="24251FFB" w:rsidR="00AE01B9" w:rsidRDefault="00AE01B9" w:rsidP="000C280A">
            <w:pPr>
              <w:pStyle w:val="ListParagraph"/>
              <w:numPr>
                <w:ilvl w:val="0"/>
                <w:numId w:val="26"/>
              </w:numPr>
              <w:jc w:val="both"/>
              <w:rPr>
                <w:rFonts w:ascii="Verdana" w:hAnsi="Verdana" w:cs="Arial"/>
                <w:sz w:val="18"/>
                <w:szCs w:val="18"/>
              </w:rPr>
            </w:pPr>
            <w:r>
              <w:rPr>
                <w:rFonts w:ascii="Verdana" w:hAnsi="Verdana" w:cs="Arial"/>
                <w:sz w:val="18"/>
                <w:szCs w:val="18"/>
              </w:rPr>
              <w:t>Iran;</w:t>
            </w:r>
          </w:p>
          <w:p w14:paraId="4F76E860" w14:textId="3F48A0C6" w:rsidR="00AE01B9" w:rsidRDefault="00AE01B9" w:rsidP="000C280A">
            <w:pPr>
              <w:pStyle w:val="ListParagraph"/>
              <w:numPr>
                <w:ilvl w:val="0"/>
                <w:numId w:val="26"/>
              </w:numPr>
              <w:jc w:val="both"/>
              <w:rPr>
                <w:rFonts w:ascii="Verdana" w:hAnsi="Verdana" w:cs="Arial"/>
                <w:sz w:val="18"/>
                <w:szCs w:val="18"/>
              </w:rPr>
            </w:pPr>
            <w:r>
              <w:rPr>
                <w:rFonts w:ascii="Verdana" w:hAnsi="Verdana" w:cs="Arial"/>
                <w:sz w:val="18"/>
                <w:szCs w:val="18"/>
              </w:rPr>
              <w:t>Venezuela;</w:t>
            </w:r>
          </w:p>
          <w:p w14:paraId="48C64393" w14:textId="604C956F" w:rsidR="00AE01B9" w:rsidRDefault="00AE01B9" w:rsidP="000C280A">
            <w:pPr>
              <w:pStyle w:val="ListParagraph"/>
              <w:numPr>
                <w:ilvl w:val="0"/>
                <w:numId w:val="26"/>
              </w:numPr>
              <w:jc w:val="both"/>
              <w:rPr>
                <w:rFonts w:ascii="Verdana" w:hAnsi="Verdana" w:cs="Arial"/>
                <w:sz w:val="18"/>
                <w:szCs w:val="18"/>
              </w:rPr>
            </w:pPr>
            <w:r>
              <w:rPr>
                <w:rFonts w:ascii="Verdana" w:hAnsi="Verdana" w:cs="Arial"/>
                <w:sz w:val="18"/>
                <w:szCs w:val="18"/>
              </w:rPr>
              <w:t>North Korea;</w:t>
            </w:r>
          </w:p>
          <w:p w14:paraId="5E301422" w14:textId="462588AC" w:rsidR="00AE01B9" w:rsidRDefault="00AE01B9" w:rsidP="000C280A">
            <w:pPr>
              <w:pStyle w:val="ListParagraph"/>
              <w:numPr>
                <w:ilvl w:val="0"/>
                <w:numId w:val="26"/>
              </w:numPr>
              <w:jc w:val="both"/>
              <w:rPr>
                <w:rFonts w:ascii="Verdana" w:hAnsi="Verdana" w:cs="Arial"/>
                <w:sz w:val="18"/>
                <w:szCs w:val="18"/>
              </w:rPr>
            </w:pPr>
            <w:r>
              <w:rPr>
                <w:rFonts w:ascii="Verdana" w:hAnsi="Verdana" w:cs="Arial"/>
                <w:sz w:val="18"/>
                <w:szCs w:val="18"/>
              </w:rPr>
              <w:t>Syria; and</w:t>
            </w:r>
          </w:p>
          <w:p w14:paraId="66C6523C" w14:textId="28F8F704" w:rsidR="00AE01B9" w:rsidRPr="000C280A" w:rsidRDefault="00AE01B9" w:rsidP="000C280A">
            <w:pPr>
              <w:pStyle w:val="ListParagraph"/>
              <w:numPr>
                <w:ilvl w:val="0"/>
                <w:numId w:val="26"/>
              </w:numPr>
              <w:jc w:val="both"/>
              <w:rPr>
                <w:rFonts w:ascii="Verdana" w:hAnsi="Verdana" w:cs="Arial"/>
                <w:sz w:val="18"/>
                <w:szCs w:val="18"/>
              </w:rPr>
            </w:pPr>
            <w:r>
              <w:rPr>
                <w:rFonts w:ascii="Verdana" w:hAnsi="Verdana" w:cs="Arial"/>
                <w:sz w:val="18"/>
                <w:szCs w:val="18"/>
              </w:rPr>
              <w:t>Crimea Region.</w:t>
            </w:r>
          </w:p>
          <w:p w14:paraId="58428E59" w14:textId="77777777" w:rsidR="00AE01B9" w:rsidRPr="004F3263" w:rsidRDefault="00AE01B9" w:rsidP="00094C9B">
            <w:pPr>
              <w:jc w:val="both"/>
              <w:rPr>
                <w:rFonts w:ascii="Verdana" w:hAnsi="Verdana" w:cs="Arial"/>
                <w:sz w:val="18"/>
                <w:szCs w:val="18"/>
              </w:rPr>
            </w:pPr>
          </w:p>
          <w:p w14:paraId="0C5BD8D5" w14:textId="77777777" w:rsidR="00AE01B9" w:rsidRPr="004F3263" w:rsidRDefault="00AE01B9" w:rsidP="00094C9B">
            <w:pPr>
              <w:jc w:val="both"/>
              <w:rPr>
                <w:rFonts w:ascii="Verdana" w:hAnsi="Verdana" w:cs="Arial"/>
                <w:sz w:val="18"/>
                <w:szCs w:val="18"/>
              </w:rPr>
            </w:pPr>
            <w:r w:rsidRPr="004F3263">
              <w:rPr>
                <w:rFonts w:ascii="Verdana" w:hAnsi="Verdana" w:cs="Arial"/>
                <w:sz w:val="18"/>
                <w:szCs w:val="18"/>
              </w:rPr>
              <w:t>“</w:t>
            </w:r>
            <w:r w:rsidRPr="004F3263">
              <w:rPr>
                <w:rFonts w:ascii="Verdana" w:hAnsi="Verdana" w:cs="Arial"/>
                <w:b/>
                <w:sz w:val="18"/>
                <w:szCs w:val="18"/>
              </w:rPr>
              <w:t>Person</w:t>
            </w:r>
            <w:r w:rsidRPr="004F3263">
              <w:rPr>
                <w:rFonts w:ascii="Verdana" w:hAnsi="Verdana" w:cs="Arial"/>
                <w:sz w:val="18"/>
                <w:szCs w:val="18"/>
              </w:rPr>
              <w:t>” means any natural person, corporation, limited liability company, trust, joint venture, association, company, partnership, Governmental Authority or other entity.</w:t>
            </w:r>
          </w:p>
          <w:p w14:paraId="7783C607" w14:textId="77777777" w:rsidR="00AE01B9" w:rsidRPr="004F3263" w:rsidRDefault="00AE01B9" w:rsidP="008A1629">
            <w:pPr>
              <w:jc w:val="both"/>
              <w:rPr>
                <w:rFonts w:ascii="Verdana" w:hAnsi="Verdana"/>
                <w:sz w:val="18"/>
                <w:szCs w:val="18"/>
              </w:rPr>
            </w:pPr>
          </w:p>
        </w:tc>
        <w:tc>
          <w:tcPr>
            <w:tcW w:w="1075" w:type="pct"/>
          </w:tcPr>
          <w:p w14:paraId="1550E71E" w14:textId="77777777" w:rsidR="00AE01B9" w:rsidRPr="004F3263" w:rsidRDefault="00AE01B9" w:rsidP="008A1629">
            <w:pPr>
              <w:jc w:val="both"/>
              <w:rPr>
                <w:rFonts w:ascii="Verdana" w:hAnsi="Verdana"/>
                <w:sz w:val="18"/>
                <w:szCs w:val="18"/>
              </w:rPr>
            </w:pPr>
          </w:p>
        </w:tc>
      </w:tr>
      <w:tr w:rsidR="00AE01B9" w:rsidRPr="001B3F18" w14:paraId="72814C9D" w14:textId="78C1D192" w:rsidTr="00F87253">
        <w:tc>
          <w:tcPr>
            <w:tcW w:w="241" w:type="pct"/>
          </w:tcPr>
          <w:p w14:paraId="3240AE19" w14:textId="77777777" w:rsidR="00AE01B9" w:rsidRPr="004F3263" w:rsidRDefault="00AE01B9" w:rsidP="004F3263">
            <w:pPr>
              <w:pStyle w:val="ListParagraph"/>
              <w:numPr>
                <w:ilvl w:val="0"/>
                <w:numId w:val="4"/>
              </w:numPr>
              <w:jc w:val="both"/>
              <w:rPr>
                <w:rFonts w:ascii="Verdana" w:hAnsi="Verdana"/>
                <w:sz w:val="18"/>
                <w:szCs w:val="18"/>
              </w:rPr>
            </w:pPr>
          </w:p>
        </w:tc>
        <w:tc>
          <w:tcPr>
            <w:tcW w:w="3684" w:type="pct"/>
          </w:tcPr>
          <w:p w14:paraId="7663C328" w14:textId="5161EE42" w:rsidR="00AE01B9" w:rsidRPr="004F3263" w:rsidRDefault="00AE01B9" w:rsidP="008A1629">
            <w:pPr>
              <w:jc w:val="both"/>
              <w:rPr>
                <w:rFonts w:ascii="Verdana" w:hAnsi="Verdana"/>
                <w:sz w:val="18"/>
              </w:rPr>
            </w:pPr>
            <w:r>
              <w:rPr>
                <w:rFonts w:ascii="Verdana" w:eastAsiaTheme="minorEastAsia" w:hAnsi="Verdana"/>
                <w:sz w:val="18"/>
                <w:szCs w:val="18"/>
              </w:rPr>
              <w:t xml:space="preserve">Is the Company or any of its </w:t>
            </w:r>
            <w:r w:rsidRPr="004F3263">
              <w:rPr>
                <w:rFonts w:ascii="Verdana" w:hAnsi="Verdana"/>
                <w:sz w:val="18"/>
                <w:lang w:val="en-MY"/>
              </w:rPr>
              <w:t xml:space="preserve">affiliates are engaged in transactions, investments, business or other dealings that directly or indirectly involve or benefit any countries subject to </w:t>
            </w:r>
            <w:r>
              <w:rPr>
                <w:rFonts w:ascii="Verdana" w:hAnsi="Verdana"/>
                <w:sz w:val="18"/>
                <w:lang w:val="en-MY"/>
              </w:rPr>
              <w:t>C</w:t>
            </w:r>
            <w:r w:rsidRPr="004F3263">
              <w:rPr>
                <w:rFonts w:ascii="Verdana" w:hAnsi="Verdana"/>
                <w:sz w:val="18"/>
                <w:lang w:val="en-MY"/>
              </w:rPr>
              <w:t>omprehensive Sanctions or any person or entity which is the target or subject of any Sanctions.</w:t>
            </w:r>
            <w:r w:rsidRPr="004F3263">
              <w:rPr>
                <w:rStyle w:val="FootnoteReference"/>
                <w:rFonts w:ascii="Verdana" w:hAnsi="Verdana"/>
                <w:sz w:val="18"/>
              </w:rPr>
              <w:t xml:space="preserve"> </w:t>
            </w:r>
          </w:p>
          <w:p w14:paraId="6C42B9B5" w14:textId="77777777" w:rsidR="00AE01B9" w:rsidRPr="004F3263" w:rsidRDefault="00AE01B9" w:rsidP="008A1629">
            <w:pPr>
              <w:rPr>
                <w:rFonts w:ascii="Verdana" w:hAnsi="Verdana"/>
                <w:sz w:val="18"/>
              </w:rPr>
            </w:pPr>
            <w:r w:rsidRPr="004F3263" w:rsidDel="006B1245">
              <w:rPr>
                <w:rFonts w:ascii="Verdana" w:hAnsi="Verdana"/>
                <w:sz w:val="18"/>
              </w:rPr>
              <w:t xml:space="preserve"> </w:t>
            </w:r>
          </w:p>
          <w:p w14:paraId="56DB4F69" w14:textId="77777777" w:rsidR="00AE01B9" w:rsidRPr="004F3263" w:rsidRDefault="00AE01B9" w:rsidP="008A1629">
            <w:pPr>
              <w:rPr>
                <w:rFonts w:ascii="Verdana" w:hAnsi="Verdana"/>
                <w:sz w:val="18"/>
              </w:rPr>
            </w:pPr>
            <w:r w:rsidRPr="004F3263">
              <w:rPr>
                <w:rFonts w:ascii="Verdana" w:hAnsi="Verdana"/>
                <w:sz w:val="18"/>
              </w:rPr>
              <w:t xml:space="preserve">If yes, please specify. </w:t>
            </w:r>
          </w:p>
          <w:p w14:paraId="36825652" w14:textId="77777777" w:rsidR="00AE01B9" w:rsidRPr="004F3263" w:rsidRDefault="00AE01B9" w:rsidP="008A1629">
            <w:pPr>
              <w:jc w:val="both"/>
              <w:rPr>
                <w:rFonts w:ascii="Verdana" w:hAnsi="Verdana"/>
                <w:sz w:val="18"/>
                <w:szCs w:val="18"/>
              </w:rPr>
            </w:pPr>
          </w:p>
        </w:tc>
        <w:tc>
          <w:tcPr>
            <w:tcW w:w="1075" w:type="pct"/>
          </w:tcPr>
          <w:p w14:paraId="41366633" w14:textId="77777777" w:rsidR="00AE01B9" w:rsidRPr="004F3263" w:rsidRDefault="00AE01B9" w:rsidP="008A1629">
            <w:pPr>
              <w:jc w:val="both"/>
              <w:rPr>
                <w:rFonts w:ascii="Verdana" w:hAnsi="Verdana"/>
                <w:sz w:val="18"/>
                <w:szCs w:val="18"/>
              </w:rPr>
            </w:pPr>
          </w:p>
        </w:tc>
      </w:tr>
      <w:tr w:rsidR="00AE01B9" w:rsidRPr="001B3F18" w14:paraId="23E1FA4C" w14:textId="79C49C4D" w:rsidTr="00F87253">
        <w:tc>
          <w:tcPr>
            <w:tcW w:w="241" w:type="pct"/>
          </w:tcPr>
          <w:p w14:paraId="6565081D" w14:textId="77777777" w:rsidR="00AE01B9" w:rsidRPr="004F3263" w:rsidRDefault="00AE01B9" w:rsidP="004F3263">
            <w:pPr>
              <w:pStyle w:val="ListParagraph"/>
              <w:numPr>
                <w:ilvl w:val="0"/>
                <w:numId w:val="4"/>
              </w:numPr>
              <w:jc w:val="both"/>
              <w:rPr>
                <w:rFonts w:ascii="Verdana" w:hAnsi="Verdana"/>
                <w:sz w:val="18"/>
                <w:szCs w:val="18"/>
              </w:rPr>
            </w:pPr>
          </w:p>
        </w:tc>
        <w:tc>
          <w:tcPr>
            <w:tcW w:w="3684" w:type="pct"/>
          </w:tcPr>
          <w:p w14:paraId="6FF51BB8" w14:textId="77777777" w:rsidR="00AE01B9" w:rsidRPr="004F3263" w:rsidRDefault="00AE01B9" w:rsidP="008A1629">
            <w:pPr>
              <w:jc w:val="both"/>
              <w:rPr>
                <w:rFonts w:ascii="Verdana" w:hAnsi="Verdana"/>
                <w:sz w:val="18"/>
                <w:szCs w:val="18"/>
              </w:rPr>
            </w:pPr>
            <w:r w:rsidRPr="004F3263">
              <w:rPr>
                <w:rFonts w:ascii="Verdana" w:hAnsi="Verdana"/>
                <w:sz w:val="18"/>
                <w:szCs w:val="18"/>
              </w:rPr>
              <w:t>Are any of the goods and/or services that will be supplied an item subject to export control, such as the controls as prescribed under Strategic Trade Act 2010, the U.S Export Administration Regulations or any other similar export control laws?</w:t>
            </w:r>
          </w:p>
          <w:p w14:paraId="29356438" w14:textId="77777777" w:rsidR="00AE01B9" w:rsidRPr="004F3263" w:rsidRDefault="00AE01B9" w:rsidP="008A1629">
            <w:pPr>
              <w:jc w:val="both"/>
              <w:rPr>
                <w:rFonts w:ascii="Verdana" w:hAnsi="Verdana"/>
                <w:sz w:val="18"/>
                <w:szCs w:val="18"/>
              </w:rPr>
            </w:pPr>
          </w:p>
          <w:p w14:paraId="00529449" w14:textId="77777777" w:rsidR="00AE01B9" w:rsidRPr="004F3263" w:rsidRDefault="00AE01B9" w:rsidP="008A1629">
            <w:pPr>
              <w:jc w:val="both"/>
              <w:rPr>
                <w:rFonts w:ascii="Verdana" w:hAnsi="Verdana"/>
                <w:sz w:val="18"/>
                <w:szCs w:val="18"/>
              </w:rPr>
            </w:pPr>
          </w:p>
        </w:tc>
        <w:tc>
          <w:tcPr>
            <w:tcW w:w="1075" w:type="pct"/>
          </w:tcPr>
          <w:p w14:paraId="7B0F631F" w14:textId="77777777" w:rsidR="00AE01B9" w:rsidRPr="004F3263" w:rsidRDefault="00AE01B9" w:rsidP="008A1629">
            <w:pPr>
              <w:jc w:val="both"/>
              <w:rPr>
                <w:rFonts w:ascii="Verdana" w:hAnsi="Verdana"/>
                <w:sz w:val="18"/>
                <w:szCs w:val="18"/>
              </w:rPr>
            </w:pPr>
          </w:p>
        </w:tc>
      </w:tr>
      <w:tr w:rsidR="00AE01B9" w:rsidRPr="001B3F18" w14:paraId="3AE00915" w14:textId="3BD96721" w:rsidTr="00F87253">
        <w:tc>
          <w:tcPr>
            <w:tcW w:w="241" w:type="pct"/>
          </w:tcPr>
          <w:p w14:paraId="2F4BF453" w14:textId="77777777" w:rsidR="00AE01B9" w:rsidRPr="004F3263" w:rsidRDefault="00AE01B9" w:rsidP="004F3263">
            <w:pPr>
              <w:pStyle w:val="ListParagraph"/>
              <w:numPr>
                <w:ilvl w:val="0"/>
                <w:numId w:val="4"/>
              </w:numPr>
              <w:jc w:val="both"/>
              <w:rPr>
                <w:rFonts w:ascii="Verdana" w:hAnsi="Verdana"/>
                <w:sz w:val="18"/>
                <w:szCs w:val="18"/>
              </w:rPr>
            </w:pPr>
          </w:p>
        </w:tc>
        <w:tc>
          <w:tcPr>
            <w:tcW w:w="3684" w:type="pct"/>
          </w:tcPr>
          <w:p w14:paraId="0FE8EF45" w14:textId="091C8EB7" w:rsidR="00AE01B9" w:rsidRPr="004F3263" w:rsidRDefault="00AE01B9" w:rsidP="008A1629">
            <w:pPr>
              <w:jc w:val="both"/>
              <w:rPr>
                <w:rFonts w:ascii="Verdana" w:hAnsi="Verdana"/>
                <w:sz w:val="18"/>
                <w:szCs w:val="18"/>
              </w:rPr>
            </w:pPr>
            <w:r w:rsidRPr="004F3263">
              <w:rPr>
                <w:rFonts w:ascii="Verdana" w:hAnsi="Verdana"/>
                <w:sz w:val="18"/>
                <w:szCs w:val="18"/>
              </w:rPr>
              <w:t>Has the Company ever been the subject of any convictions or prosecutions, or is it the subject of any pending investigations by a public authority, in relation to economic sanctions &amp; export control regulations?</w:t>
            </w:r>
          </w:p>
          <w:p w14:paraId="762FD8BE" w14:textId="77777777" w:rsidR="00AE01B9" w:rsidRPr="004F3263" w:rsidRDefault="00AE01B9" w:rsidP="008A1629">
            <w:pPr>
              <w:jc w:val="both"/>
              <w:rPr>
                <w:rFonts w:ascii="Verdana" w:hAnsi="Verdana"/>
                <w:sz w:val="18"/>
                <w:szCs w:val="18"/>
              </w:rPr>
            </w:pPr>
          </w:p>
          <w:p w14:paraId="6813A528" w14:textId="1A4CC59D" w:rsidR="00AE01B9" w:rsidRPr="004F3263" w:rsidRDefault="00AE01B9">
            <w:pPr>
              <w:jc w:val="both"/>
              <w:rPr>
                <w:rFonts w:ascii="Verdana" w:hAnsi="Verdana"/>
                <w:sz w:val="18"/>
                <w:szCs w:val="18"/>
              </w:rPr>
            </w:pPr>
            <w:r w:rsidRPr="004F3263">
              <w:rPr>
                <w:rFonts w:ascii="Verdana" w:hAnsi="Verdana"/>
                <w:sz w:val="18"/>
                <w:szCs w:val="18"/>
              </w:rPr>
              <w:t>If yes, please provide details.</w:t>
            </w:r>
          </w:p>
        </w:tc>
        <w:tc>
          <w:tcPr>
            <w:tcW w:w="1075" w:type="pct"/>
          </w:tcPr>
          <w:p w14:paraId="54B3DA14" w14:textId="77777777" w:rsidR="00AE01B9" w:rsidRPr="004F3263" w:rsidRDefault="00AE01B9" w:rsidP="008A1629">
            <w:pPr>
              <w:jc w:val="both"/>
              <w:rPr>
                <w:rFonts w:ascii="Verdana" w:hAnsi="Verdana"/>
                <w:sz w:val="18"/>
                <w:szCs w:val="18"/>
              </w:rPr>
            </w:pPr>
          </w:p>
        </w:tc>
      </w:tr>
    </w:tbl>
    <w:p w14:paraId="0BEDBB64" w14:textId="641024F9" w:rsidR="0050258B" w:rsidRDefault="0050258B"/>
    <w:tbl>
      <w:tblPr>
        <w:tblStyle w:val="TableGrid3"/>
        <w:tblW w:w="5000" w:type="pct"/>
        <w:tblLook w:val="04A0" w:firstRow="1" w:lastRow="0" w:firstColumn="1" w:lastColumn="0" w:noHBand="0" w:noVBand="1"/>
      </w:tblPr>
      <w:tblGrid>
        <w:gridCol w:w="624"/>
        <w:gridCol w:w="9542"/>
        <w:gridCol w:w="2784"/>
      </w:tblGrid>
      <w:tr w:rsidR="00AE01B9" w:rsidRPr="00842D5F" w14:paraId="70D8F2CF" w14:textId="7B379177" w:rsidTr="00817439">
        <w:trPr>
          <w:tblHeader/>
        </w:trPr>
        <w:tc>
          <w:tcPr>
            <w:tcW w:w="5000" w:type="pct"/>
            <w:gridSpan w:val="3"/>
            <w:shd w:val="clear" w:color="auto" w:fill="ED7D31" w:themeFill="accent2"/>
          </w:tcPr>
          <w:p w14:paraId="31D5D496" w14:textId="77777777" w:rsidR="00AE01B9" w:rsidRPr="006A14E7" w:rsidRDefault="00AE01B9" w:rsidP="008A1629">
            <w:pPr>
              <w:jc w:val="both"/>
              <w:rPr>
                <w:rFonts w:ascii="Verdana" w:hAnsi="Verdana"/>
                <w:b/>
                <w:color w:val="FFFFFF" w:themeColor="background1"/>
                <w:sz w:val="20"/>
                <w:szCs w:val="20"/>
              </w:rPr>
            </w:pPr>
            <w:r>
              <w:rPr>
                <w:rFonts w:ascii="Verdana" w:hAnsi="Verdana"/>
                <w:b/>
                <w:color w:val="FFFFFF" w:themeColor="background1"/>
                <w:sz w:val="20"/>
                <w:szCs w:val="20"/>
              </w:rPr>
              <w:lastRenderedPageBreak/>
              <w:t>SECTION E</w:t>
            </w:r>
            <w:r w:rsidRPr="006A14E7">
              <w:rPr>
                <w:rFonts w:ascii="Verdana" w:hAnsi="Verdana"/>
                <w:b/>
                <w:color w:val="FFFFFF" w:themeColor="background1"/>
                <w:sz w:val="20"/>
                <w:szCs w:val="20"/>
              </w:rPr>
              <w:t xml:space="preserve">: </w:t>
            </w:r>
            <w:r>
              <w:rPr>
                <w:rFonts w:ascii="Verdana" w:hAnsi="Verdana"/>
                <w:b/>
                <w:color w:val="FFFFFF" w:themeColor="background1"/>
                <w:sz w:val="20"/>
                <w:szCs w:val="20"/>
              </w:rPr>
              <w:t>DATA PROTECTION</w:t>
            </w:r>
          </w:p>
        </w:tc>
      </w:tr>
      <w:tr w:rsidR="00AE01B9" w:rsidRPr="00842D5F" w14:paraId="4ABCBD60" w14:textId="7A8EA5A9" w:rsidTr="00F87253">
        <w:trPr>
          <w:tblHeader/>
        </w:trPr>
        <w:tc>
          <w:tcPr>
            <w:tcW w:w="5000" w:type="pct"/>
            <w:gridSpan w:val="3"/>
            <w:shd w:val="clear" w:color="auto" w:fill="9CC2E5" w:themeFill="accent1" w:themeFillTint="99"/>
          </w:tcPr>
          <w:p w14:paraId="591E31F9" w14:textId="77777777" w:rsidR="00AE01B9" w:rsidRPr="0048596F" w:rsidRDefault="00AE01B9" w:rsidP="008A1629">
            <w:pPr>
              <w:jc w:val="both"/>
              <w:rPr>
                <w:rFonts w:ascii="Verdana" w:hAnsi="Verdana"/>
                <w:b/>
                <w:color w:val="000000" w:themeColor="text1"/>
                <w:sz w:val="18"/>
                <w:szCs w:val="20"/>
              </w:rPr>
            </w:pPr>
            <w:r w:rsidRPr="0048596F">
              <w:rPr>
                <w:rFonts w:ascii="Verdana" w:hAnsi="Verdana"/>
                <w:b/>
                <w:color w:val="000000" w:themeColor="text1"/>
                <w:sz w:val="18"/>
                <w:szCs w:val="20"/>
              </w:rPr>
              <w:t>PART I: GENERAL CHECKLIST</w:t>
            </w:r>
          </w:p>
        </w:tc>
      </w:tr>
      <w:tr w:rsidR="00AE01B9" w:rsidRPr="00842D5F" w14:paraId="13E1F802" w14:textId="4B2A2AD0" w:rsidTr="00F87253">
        <w:trPr>
          <w:tblHeader/>
        </w:trPr>
        <w:tc>
          <w:tcPr>
            <w:tcW w:w="241" w:type="pct"/>
            <w:shd w:val="clear" w:color="auto" w:fill="94BDE5"/>
          </w:tcPr>
          <w:p w14:paraId="40578A60" w14:textId="31739D07" w:rsidR="00AE01B9" w:rsidRPr="00842D5F" w:rsidRDefault="00AE01B9" w:rsidP="008A1629">
            <w:pPr>
              <w:jc w:val="center"/>
              <w:rPr>
                <w:rFonts w:ascii="Verdana" w:hAnsi="Verdana" w:cs="Arial"/>
                <w:b/>
                <w:color w:val="000000" w:themeColor="text1"/>
                <w:sz w:val="18"/>
                <w:szCs w:val="18"/>
              </w:rPr>
            </w:pPr>
            <w:r>
              <w:rPr>
                <w:rFonts w:ascii="Verdana" w:hAnsi="Verdana" w:cs="Arial"/>
                <w:b/>
                <w:color w:val="000000" w:themeColor="text1"/>
                <w:sz w:val="18"/>
                <w:szCs w:val="18"/>
              </w:rPr>
              <w:t>NO</w:t>
            </w:r>
          </w:p>
        </w:tc>
        <w:tc>
          <w:tcPr>
            <w:tcW w:w="3684" w:type="pct"/>
            <w:shd w:val="clear" w:color="auto" w:fill="94BDE5"/>
          </w:tcPr>
          <w:p w14:paraId="7964533F" w14:textId="77777777" w:rsidR="00AE01B9" w:rsidRPr="00842D5F" w:rsidRDefault="00AE01B9" w:rsidP="008A1629">
            <w:pPr>
              <w:jc w:val="center"/>
              <w:rPr>
                <w:rFonts w:ascii="Verdana" w:hAnsi="Verdana" w:cs="Arial"/>
                <w:b/>
                <w:color w:val="000000" w:themeColor="text1"/>
                <w:sz w:val="18"/>
                <w:szCs w:val="18"/>
              </w:rPr>
            </w:pPr>
            <w:r w:rsidRPr="00842D5F">
              <w:rPr>
                <w:rFonts w:ascii="Verdana" w:hAnsi="Verdana" w:cs="Arial"/>
                <w:b/>
                <w:color w:val="000000" w:themeColor="text1"/>
                <w:sz w:val="18"/>
                <w:szCs w:val="18"/>
              </w:rPr>
              <w:t>QUESTIONS</w:t>
            </w:r>
          </w:p>
        </w:tc>
        <w:tc>
          <w:tcPr>
            <w:tcW w:w="1075" w:type="pct"/>
            <w:shd w:val="clear" w:color="auto" w:fill="94BDE5"/>
          </w:tcPr>
          <w:p w14:paraId="6FE6F588" w14:textId="52D478FE" w:rsidR="00AE01B9" w:rsidRPr="00842D5F" w:rsidRDefault="00AE01B9" w:rsidP="008A1629">
            <w:pPr>
              <w:jc w:val="center"/>
              <w:rPr>
                <w:rFonts w:ascii="Verdana" w:hAnsi="Verdana" w:cs="Arial"/>
                <w:b/>
                <w:color w:val="000000" w:themeColor="text1"/>
                <w:sz w:val="18"/>
                <w:szCs w:val="18"/>
              </w:rPr>
            </w:pPr>
            <w:r>
              <w:rPr>
                <w:rFonts w:ascii="Verdana" w:hAnsi="Verdana" w:cs="Arial"/>
                <w:b/>
                <w:color w:val="000000" w:themeColor="text1"/>
                <w:sz w:val="18"/>
                <w:szCs w:val="18"/>
              </w:rPr>
              <w:t>RESPONSE</w:t>
            </w:r>
          </w:p>
        </w:tc>
      </w:tr>
      <w:tr w:rsidR="00AE01B9" w:rsidRPr="00842D5F" w14:paraId="13B0C079" w14:textId="7CC739AA" w:rsidTr="00F87253">
        <w:tc>
          <w:tcPr>
            <w:tcW w:w="241" w:type="pct"/>
          </w:tcPr>
          <w:p w14:paraId="5EF414D4" w14:textId="77777777" w:rsidR="00AE01B9" w:rsidRPr="00842D5F" w:rsidRDefault="00AE01B9" w:rsidP="00842D5F">
            <w:pPr>
              <w:pStyle w:val="ListParagraph"/>
              <w:numPr>
                <w:ilvl w:val="0"/>
                <w:numId w:val="12"/>
              </w:numPr>
              <w:jc w:val="both"/>
              <w:rPr>
                <w:rFonts w:ascii="Verdana" w:hAnsi="Verdana" w:cs="Arial"/>
                <w:sz w:val="18"/>
                <w:szCs w:val="18"/>
              </w:rPr>
            </w:pPr>
          </w:p>
        </w:tc>
        <w:tc>
          <w:tcPr>
            <w:tcW w:w="3684" w:type="pct"/>
          </w:tcPr>
          <w:p w14:paraId="54CFFA62" w14:textId="37725679" w:rsidR="00AE01B9" w:rsidRPr="00842D5F" w:rsidRDefault="00AE01B9" w:rsidP="008A1629">
            <w:pPr>
              <w:contextualSpacing/>
              <w:jc w:val="both"/>
              <w:rPr>
                <w:rFonts w:ascii="Verdana" w:hAnsi="Verdana"/>
                <w:sz w:val="18"/>
                <w:szCs w:val="18"/>
              </w:rPr>
            </w:pPr>
            <w:r w:rsidRPr="00842D5F">
              <w:rPr>
                <w:rFonts w:ascii="Verdana" w:hAnsi="Verdana"/>
                <w:sz w:val="18"/>
                <w:szCs w:val="18"/>
              </w:rPr>
              <w:t xml:space="preserve">Is </w:t>
            </w:r>
            <w:r>
              <w:rPr>
                <w:rFonts w:ascii="Verdana" w:hAnsi="Verdana"/>
                <w:sz w:val="18"/>
                <w:szCs w:val="18"/>
              </w:rPr>
              <w:t>the</w:t>
            </w:r>
            <w:r w:rsidRPr="00842D5F">
              <w:rPr>
                <w:rFonts w:ascii="Verdana" w:hAnsi="Verdana"/>
                <w:sz w:val="18"/>
                <w:szCs w:val="18"/>
              </w:rPr>
              <w:t xml:space="preserve"> Company providing </w:t>
            </w:r>
            <w:r>
              <w:rPr>
                <w:rFonts w:ascii="Verdana" w:hAnsi="Verdana"/>
                <w:sz w:val="18"/>
                <w:szCs w:val="18"/>
              </w:rPr>
              <w:t xml:space="preserve">personal </w:t>
            </w:r>
            <w:r w:rsidRPr="00842D5F">
              <w:rPr>
                <w:rFonts w:ascii="Verdana" w:hAnsi="Verdana"/>
                <w:sz w:val="18"/>
                <w:szCs w:val="18"/>
              </w:rPr>
              <w:t xml:space="preserve">data processing services to </w:t>
            </w:r>
            <w:r w:rsidR="00D15289">
              <w:rPr>
                <w:rFonts w:ascii="Verdana" w:hAnsi="Verdana"/>
                <w:sz w:val="18"/>
                <w:szCs w:val="18"/>
              </w:rPr>
              <w:t xml:space="preserve">iCEP </w:t>
            </w:r>
            <w:r w:rsidRPr="00842D5F">
              <w:rPr>
                <w:rFonts w:ascii="Verdana" w:hAnsi="Verdana"/>
                <w:sz w:val="18"/>
                <w:szCs w:val="18"/>
              </w:rPr>
              <w:t xml:space="preserve">or carrying out </w:t>
            </w:r>
            <w:r>
              <w:rPr>
                <w:rFonts w:ascii="Verdana" w:hAnsi="Verdana"/>
                <w:sz w:val="18"/>
                <w:szCs w:val="18"/>
              </w:rPr>
              <w:t xml:space="preserve">personal </w:t>
            </w:r>
            <w:r w:rsidRPr="00842D5F">
              <w:rPr>
                <w:rFonts w:ascii="Verdana" w:hAnsi="Verdana"/>
                <w:sz w:val="18"/>
                <w:szCs w:val="18"/>
              </w:rPr>
              <w:t xml:space="preserve">data processing activities for and on behalf of </w:t>
            </w:r>
            <w:r w:rsidR="00D15289">
              <w:rPr>
                <w:rFonts w:ascii="Verdana" w:hAnsi="Verdana"/>
                <w:sz w:val="18"/>
                <w:szCs w:val="18"/>
              </w:rPr>
              <w:t>iCEP</w:t>
            </w:r>
            <w:r w:rsidRPr="00842D5F">
              <w:rPr>
                <w:rFonts w:ascii="Verdana" w:hAnsi="Verdana"/>
                <w:sz w:val="18"/>
                <w:szCs w:val="18"/>
              </w:rPr>
              <w:t xml:space="preserve">? </w:t>
            </w:r>
          </w:p>
          <w:p w14:paraId="49C5549F" w14:textId="77777777" w:rsidR="00AE01B9" w:rsidRPr="00842D5F" w:rsidRDefault="00AE01B9" w:rsidP="008A1629">
            <w:pPr>
              <w:contextualSpacing/>
              <w:jc w:val="both"/>
              <w:rPr>
                <w:rFonts w:ascii="Verdana" w:hAnsi="Verdana"/>
                <w:sz w:val="18"/>
                <w:szCs w:val="18"/>
              </w:rPr>
            </w:pPr>
          </w:p>
          <w:p w14:paraId="324C3B7E" w14:textId="741C2AAE" w:rsidR="00AE01B9" w:rsidRPr="00842D5F" w:rsidRDefault="00AE01B9" w:rsidP="008A1629">
            <w:pPr>
              <w:contextualSpacing/>
              <w:jc w:val="both"/>
              <w:rPr>
                <w:rFonts w:ascii="Verdana" w:hAnsi="Verdana"/>
                <w:sz w:val="18"/>
                <w:szCs w:val="18"/>
              </w:rPr>
            </w:pPr>
            <w:r w:rsidRPr="00842D5F">
              <w:rPr>
                <w:rFonts w:ascii="Verdana" w:hAnsi="Verdana"/>
                <w:sz w:val="18"/>
                <w:szCs w:val="18"/>
              </w:rPr>
              <w:t xml:space="preserve">Examples of </w:t>
            </w:r>
            <w:r>
              <w:rPr>
                <w:rFonts w:ascii="Verdana" w:hAnsi="Verdana"/>
                <w:sz w:val="18"/>
                <w:szCs w:val="18"/>
              </w:rPr>
              <w:t xml:space="preserve">personal </w:t>
            </w:r>
            <w:r w:rsidRPr="00842D5F">
              <w:rPr>
                <w:rFonts w:ascii="Verdana" w:hAnsi="Verdana"/>
                <w:sz w:val="18"/>
                <w:szCs w:val="18"/>
              </w:rPr>
              <w:t xml:space="preserve">data processing services: </w:t>
            </w:r>
          </w:p>
          <w:p w14:paraId="3193218C" w14:textId="77777777" w:rsidR="00AE01B9" w:rsidRPr="00842D5F" w:rsidRDefault="00AE01B9" w:rsidP="00842D5F">
            <w:pPr>
              <w:pStyle w:val="ListParagraph"/>
              <w:numPr>
                <w:ilvl w:val="0"/>
                <w:numId w:val="13"/>
              </w:numPr>
              <w:ind w:left="396"/>
              <w:jc w:val="both"/>
              <w:rPr>
                <w:rFonts w:ascii="Verdana" w:hAnsi="Verdana"/>
                <w:sz w:val="18"/>
                <w:szCs w:val="18"/>
              </w:rPr>
            </w:pPr>
            <w:r w:rsidRPr="00842D5F">
              <w:rPr>
                <w:rFonts w:ascii="Verdana" w:hAnsi="Verdana"/>
                <w:sz w:val="18"/>
                <w:szCs w:val="18"/>
              </w:rPr>
              <w:t xml:space="preserve">payroll management services, </w:t>
            </w:r>
          </w:p>
          <w:p w14:paraId="747ACA5A" w14:textId="77777777" w:rsidR="00AE01B9" w:rsidRPr="00842D5F" w:rsidRDefault="00AE01B9" w:rsidP="00842D5F">
            <w:pPr>
              <w:pStyle w:val="ListParagraph"/>
              <w:numPr>
                <w:ilvl w:val="0"/>
                <w:numId w:val="13"/>
              </w:numPr>
              <w:ind w:left="396"/>
              <w:jc w:val="both"/>
              <w:rPr>
                <w:rFonts w:ascii="Verdana" w:hAnsi="Verdana"/>
                <w:sz w:val="18"/>
                <w:szCs w:val="18"/>
              </w:rPr>
            </w:pPr>
            <w:r w:rsidRPr="00842D5F">
              <w:rPr>
                <w:rFonts w:ascii="Verdana" w:hAnsi="Verdana"/>
                <w:sz w:val="18"/>
                <w:szCs w:val="18"/>
              </w:rPr>
              <w:t>data centre / cloud storage services,</w:t>
            </w:r>
          </w:p>
          <w:p w14:paraId="25B1DE60" w14:textId="77777777" w:rsidR="00AE01B9" w:rsidRPr="00842D5F" w:rsidRDefault="00AE01B9" w:rsidP="00842D5F">
            <w:pPr>
              <w:pStyle w:val="ListParagraph"/>
              <w:numPr>
                <w:ilvl w:val="0"/>
                <w:numId w:val="13"/>
              </w:numPr>
              <w:ind w:left="396"/>
              <w:jc w:val="both"/>
              <w:rPr>
                <w:rFonts w:ascii="Verdana" w:hAnsi="Verdana"/>
                <w:sz w:val="18"/>
                <w:szCs w:val="18"/>
              </w:rPr>
            </w:pPr>
            <w:r w:rsidRPr="00842D5F">
              <w:rPr>
                <w:rFonts w:ascii="Verdana" w:hAnsi="Verdana"/>
                <w:sz w:val="18"/>
                <w:szCs w:val="18"/>
              </w:rPr>
              <w:t>development of new software or technology which involves processing or storage of personal data,</w:t>
            </w:r>
          </w:p>
          <w:p w14:paraId="33ACD022" w14:textId="77777777" w:rsidR="00AE01B9" w:rsidRPr="00842D5F" w:rsidRDefault="00AE01B9" w:rsidP="00842D5F">
            <w:pPr>
              <w:pStyle w:val="ListParagraph"/>
              <w:numPr>
                <w:ilvl w:val="0"/>
                <w:numId w:val="13"/>
              </w:numPr>
              <w:ind w:left="396"/>
              <w:jc w:val="both"/>
              <w:rPr>
                <w:rFonts w:ascii="Verdana" w:hAnsi="Verdana"/>
                <w:sz w:val="18"/>
                <w:szCs w:val="18"/>
              </w:rPr>
            </w:pPr>
            <w:r w:rsidRPr="00842D5F">
              <w:rPr>
                <w:rFonts w:ascii="Verdana" w:hAnsi="Verdana"/>
                <w:sz w:val="18"/>
                <w:szCs w:val="18"/>
              </w:rPr>
              <w:t>business process outsourcing services such as call centre services,</w:t>
            </w:r>
          </w:p>
          <w:p w14:paraId="07B9783B" w14:textId="77777777" w:rsidR="00AE01B9" w:rsidRPr="00842D5F" w:rsidRDefault="00AE01B9" w:rsidP="00842D5F">
            <w:pPr>
              <w:pStyle w:val="ListParagraph"/>
              <w:numPr>
                <w:ilvl w:val="0"/>
                <w:numId w:val="13"/>
              </w:numPr>
              <w:ind w:left="396"/>
              <w:jc w:val="both"/>
              <w:rPr>
                <w:rFonts w:ascii="Verdana" w:hAnsi="Verdana"/>
                <w:sz w:val="18"/>
                <w:szCs w:val="18"/>
              </w:rPr>
            </w:pPr>
            <w:r w:rsidRPr="00842D5F">
              <w:rPr>
                <w:rFonts w:ascii="Verdana" w:hAnsi="Verdana"/>
                <w:sz w:val="18"/>
                <w:szCs w:val="18"/>
              </w:rPr>
              <w:t>marketing agents,</w:t>
            </w:r>
          </w:p>
          <w:p w14:paraId="714614AC" w14:textId="1A397033" w:rsidR="00AE01B9" w:rsidRPr="00842D5F" w:rsidRDefault="00AE01B9" w:rsidP="00842D5F">
            <w:pPr>
              <w:pStyle w:val="ListParagraph"/>
              <w:numPr>
                <w:ilvl w:val="0"/>
                <w:numId w:val="13"/>
              </w:numPr>
              <w:ind w:left="396"/>
              <w:jc w:val="both"/>
              <w:rPr>
                <w:rFonts w:ascii="Verdana" w:hAnsi="Verdana"/>
                <w:sz w:val="18"/>
                <w:szCs w:val="18"/>
              </w:rPr>
            </w:pPr>
            <w:r w:rsidRPr="00842D5F">
              <w:rPr>
                <w:rFonts w:ascii="Verdana" w:hAnsi="Verdana"/>
                <w:sz w:val="18"/>
                <w:szCs w:val="18"/>
              </w:rPr>
              <w:t xml:space="preserve">any other services which involve processing or handling of personal data for and on behalf of </w:t>
            </w:r>
            <w:r w:rsidR="00D15289">
              <w:rPr>
                <w:rFonts w:ascii="Verdana" w:hAnsi="Verdana"/>
                <w:sz w:val="18"/>
                <w:szCs w:val="18"/>
              </w:rPr>
              <w:t>iCEP</w:t>
            </w:r>
            <w:r w:rsidRPr="00842D5F">
              <w:rPr>
                <w:rFonts w:ascii="Verdana" w:hAnsi="Verdana"/>
                <w:sz w:val="18"/>
                <w:szCs w:val="18"/>
              </w:rPr>
              <w:t>.</w:t>
            </w:r>
          </w:p>
          <w:p w14:paraId="2893EEE4" w14:textId="77777777" w:rsidR="00AE01B9" w:rsidRPr="00842D5F" w:rsidRDefault="00AE01B9" w:rsidP="008A1629">
            <w:pPr>
              <w:contextualSpacing/>
              <w:jc w:val="both"/>
              <w:rPr>
                <w:rFonts w:ascii="Verdana" w:hAnsi="Verdana"/>
                <w:sz w:val="18"/>
                <w:szCs w:val="18"/>
              </w:rPr>
            </w:pPr>
          </w:p>
          <w:p w14:paraId="58CC5438" w14:textId="77777777" w:rsidR="00AE01B9" w:rsidRPr="00842D5F" w:rsidRDefault="00AE01B9" w:rsidP="00842D5F">
            <w:pPr>
              <w:contextualSpacing/>
              <w:jc w:val="both"/>
              <w:rPr>
                <w:rFonts w:ascii="Verdana" w:hAnsi="Verdana"/>
                <w:b/>
                <w:sz w:val="18"/>
                <w:szCs w:val="18"/>
                <w:u w:val="single"/>
              </w:rPr>
            </w:pPr>
            <w:r w:rsidRPr="00842D5F">
              <w:rPr>
                <w:rFonts w:ascii="Verdana" w:hAnsi="Verdana"/>
                <w:b/>
                <w:sz w:val="18"/>
                <w:szCs w:val="18"/>
                <w:u w:val="single"/>
              </w:rPr>
              <w:t>Definitions:</w:t>
            </w:r>
          </w:p>
          <w:p w14:paraId="31C7BBBD" w14:textId="77777777" w:rsidR="00AE01B9" w:rsidRPr="00842D5F" w:rsidRDefault="00AE01B9" w:rsidP="00842D5F">
            <w:pPr>
              <w:contextualSpacing/>
              <w:jc w:val="both"/>
              <w:rPr>
                <w:rFonts w:ascii="Verdana" w:hAnsi="Verdana"/>
                <w:sz w:val="18"/>
                <w:szCs w:val="18"/>
              </w:rPr>
            </w:pPr>
            <w:r w:rsidRPr="00842D5F">
              <w:rPr>
                <w:rFonts w:ascii="Verdana" w:hAnsi="Verdana"/>
                <w:sz w:val="18"/>
                <w:szCs w:val="18"/>
              </w:rPr>
              <w:t>“</w:t>
            </w:r>
            <w:r w:rsidRPr="00842D5F">
              <w:rPr>
                <w:rFonts w:ascii="Verdana" w:hAnsi="Verdana"/>
                <w:b/>
                <w:i/>
                <w:sz w:val="18"/>
                <w:szCs w:val="18"/>
              </w:rPr>
              <w:t>Processing</w:t>
            </w:r>
            <w:r w:rsidRPr="00842D5F">
              <w:rPr>
                <w:rFonts w:ascii="Verdana" w:hAnsi="Verdana"/>
                <w:sz w:val="18"/>
                <w:szCs w:val="18"/>
              </w:rPr>
              <w:t>” is to be understood broadly to mean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567A21DE" w14:textId="77777777" w:rsidR="00AE01B9" w:rsidRPr="00842D5F" w:rsidRDefault="00AE01B9" w:rsidP="00842D5F">
            <w:pPr>
              <w:contextualSpacing/>
              <w:jc w:val="both"/>
              <w:rPr>
                <w:rFonts w:ascii="Verdana" w:hAnsi="Verdana"/>
                <w:sz w:val="18"/>
                <w:szCs w:val="18"/>
              </w:rPr>
            </w:pPr>
          </w:p>
          <w:p w14:paraId="2672242E" w14:textId="77777777" w:rsidR="00AE01B9" w:rsidRPr="00842D5F" w:rsidRDefault="00AE01B9" w:rsidP="00842D5F">
            <w:pPr>
              <w:contextualSpacing/>
              <w:jc w:val="both"/>
              <w:rPr>
                <w:rFonts w:ascii="Verdana" w:hAnsi="Verdana"/>
                <w:sz w:val="18"/>
                <w:szCs w:val="18"/>
              </w:rPr>
            </w:pPr>
            <w:r w:rsidRPr="00842D5F">
              <w:rPr>
                <w:rFonts w:ascii="Verdana" w:hAnsi="Verdana"/>
                <w:sz w:val="18"/>
                <w:szCs w:val="18"/>
              </w:rPr>
              <w:t>“</w:t>
            </w:r>
            <w:r w:rsidRPr="00842D5F">
              <w:rPr>
                <w:rFonts w:ascii="Verdana" w:hAnsi="Verdana"/>
                <w:b/>
                <w:i/>
                <w:sz w:val="18"/>
                <w:szCs w:val="18"/>
              </w:rPr>
              <w:t>Personal data</w:t>
            </w:r>
            <w:r w:rsidRPr="00842D5F">
              <w:rPr>
                <w:rFonts w:ascii="Verdana" w:hAnsi="Verdana"/>
                <w:sz w:val="18"/>
                <w:szCs w:val="18"/>
              </w:rPr>
              <w:t>” means any information relating to an identified or identifiable natural person (“</w:t>
            </w:r>
            <w:r w:rsidRPr="00842D5F">
              <w:rPr>
                <w:rFonts w:ascii="Verdana" w:hAnsi="Verdana"/>
                <w:b/>
                <w:i/>
                <w:sz w:val="18"/>
                <w:szCs w:val="18"/>
              </w:rPr>
              <w:t>data subject</w:t>
            </w:r>
            <w:r w:rsidRPr="00842D5F">
              <w:rPr>
                <w:rFonts w:ascii="Verdana" w:hAnsi="Verdana"/>
                <w:sz w:val="18"/>
                <w:szCs w:val="18"/>
              </w:rPr>
              <w:t xml:space="preserve">”);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03E2CD16" w14:textId="77777777" w:rsidR="00AE01B9" w:rsidRPr="00842D5F" w:rsidRDefault="00AE01B9" w:rsidP="00842D5F">
            <w:pPr>
              <w:contextualSpacing/>
              <w:jc w:val="both"/>
              <w:rPr>
                <w:rFonts w:ascii="Verdana" w:hAnsi="Verdana"/>
                <w:sz w:val="18"/>
                <w:szCs w:val="18"/>
              </w:rPr>
            </w:pPr>
          </w:p>
          <w:p w14:paraId="2EE26656" w14:textId="77777777" w:rsidR="00AE01B9" w:rsidRPr="00842D5F" w:rsidRDefault="00AE01B9" w:rsidP="00842D5F">
            <w:pPr>
              <w:contextualSpacing/>
              <w:jc w:val="both"/>
              <w:rPr>
                <w:rFonts w:ascii="Verdana" w:hAnsi="Verdana"/>
                <w:sz w:val="18"/>
                <w:szCs w:val="18"/>
              </w:rPr>
            </w:pPr>
            <w:r w:rsidRPr="00842D5F">
              <w:rPr>
                <w:rFonts w:ascii="Verdana" w:hAnsi="Verdana"/>
                <w:sz w:val="18"/>
                <w:szCs w:val="18"/>
              </w:rPr>
              <w:t>“</w:t>
            </w:r>
            <w:r w:rsidRPr="00842D5F">
              <w:rPr>
                <w:rFonts w:ascii="Verdana" w:hAnsi="Verdana"/>
                <w:b/>
                <w:i/>
                <w:sz w:val="18"/>
                <w:szCs w:val="18"/>
              </w:rPr>
              <w:t>Data processor</w:t>
            </w:r>
            <w:r w:rsidRPr="00842D5F">
              <w:rPr>
                <w:rFonts w:ascii="Verdana" w:hAnsi="Verdana"/>
                <w:sz w:val="18"/>
                <w:szCs w:val="18"/>
              </w:rPr>
              <w:t>” means a natural or legal person, public authority, agency or other body which processes personal data on behalf of the data user / data controller; “</w:t>
            </w:r>
            <w:r w:rsidRPr="00842D5F">
              <w:rPr>
                <w:rFonts w:ascii="Verdana" w:hAnsi="Verdana"/>
                <w:b/>
                <w:i/>
                <w:sz w:val="18"/>
                <w:szCs w:val="18"/>
              </w:rPr>
              <w:t>data user</w:t>
            </w:r>
            <w:r w:rsidRPr="00842D5F">
              <w:rPr>
                <w:rFonts w:ascii="Verdana" w:hAnsi="Verdana"/>
                <w:sz w:val="18"/>
                <w:szCs w:val="18"/>
              </w:rPr>
              <w:t>” or “</w:t>
            </w:r>
            <w:r w:rsidRPr="00842D5F">
              <w:rPr>
                <w:rFonts w:ascii="Verdana" w:hAnsi="Verdana"/>
                <w:b/>
                <w:i/>
                <w:sz w:val="18"/>
                <w:szCs w:val="18"/>
              </w:rPr>
              <w:t>data controller</w:t>
            </w:r>
            <w:r w:rsidRPr="00842D5F">
              <w:rPr>
                <w:rFonts w:ascii="Verdana" w:hAnsi="Verdana"/>
                <w:sz w:val="18"/>
                <w:szCs w:val="18"/>
              </w:rPr>
              <w:t>” means the natural or legal person, public authority, agency or other body which, alone or jointly with others, determines the purposes and means of the processing of personal data.</w:t>
            </w:r>
          </w:p>
          <w:p w14:paraId="4E406397" w14:textId="77777777" w:rsidR="00AE01B9" w:rsidRPr="00842D5F" w:rsidRDefault="00AE01B9" w:rsidP="008A1629">
            <w:pPr>
              <w:contextualSpacing/>
              <w:jc w:val="both"/>
              <w:rPr>
                <w:rFonts w:ascii="Verdana" w:hAnsi="Verdana"/>
                <w:sz w:val="18"/>
                <w:szCs w:val="18"/>
              </w:rPr>
            </w:pPr>
          </w:p>
        </w:tc>
        <w:tc>
          <w:tcPr>
            <w:tcW w:w="1075" w:type="pct"/>
          </w:tcPr>
          <w:p w14:paraId="6096BFBE" w14:textId="77777777" w:rsidR="00AE01B9" w:rsidRPr="00842D5F" w:rsidRDefault="00AE01B9" w:rsidP="008A1629">
            <w:pPr>
              <w:jc w:val="both"/>
              <w:rPr>
                <w:rFonts w:ascii="Verdana" w:hAnsi="Verdana" w:cs="Arial"/>
                <w:sz w:val="18"/>
                <w:szCs w:val="18"/>
              </w:rPr>
            </w:pPr>
          </w:p>
        </w:tc>
      </w:tr>
    </w:tbl>
    <w:p w14:paraId="7DA1AC94" w14:textId="77777777" w:rsidR="00CA5BF3" w:rsidRDefault="00CA5BF3"/>
    <w:tbl>
      <w:tblPr>
        <w:tblStyle w:val="TableGrid31"/>
        <w:tblpPr w:leftFromText="180" w:rightFromText="180" w:vertAnchor="text" w:tblpY="1"/>
        <w:tblOverlap w:val="never"/>
        <w:tblW w:w="5000" w:type="pct"/>
        <w:tblLook w:val="04A0" w:firstRow="1" w:lastRow="0" w:firstColumn="1" w:lastColumn="0" w:noHBand="0" w:noVBand="1"/>
      </w:tblPr>
      <w:tblGrid>
        <w:gridCol w:w="624"/>
        <w:gridCol w:w="9542"/>
        <w:gridCol w:w="2784"/>
      </w:tblGrid>
      <w:tr w:rsidR="00AE01B9" w:rsidRPr="008A1629" w14:paraId="31D44696" w14:textId="6CBCA402" w:rsidTr="00817439">
        <w:trPr>
          <w:tblHeader/>
        </w:trPr>
        <w:tc>
          <w:tcPr>
            <w:tcW w:w="5000" w:type="pct"/>
            <w:gridSpan w:val="3"/>
            <w:shd w:val="clear" w:color="auto" w:fill="ED7D31" w:themeFill="accent2"/>
          </w:tcPr>
          <w:p w14:paraId="026310B0" w14:textId="77777777" w:rsidR="00AE01B9" w:rsidRPr="006A14E7" w:rsidRDefault="00AE01B9" w:rsidP="00817439">
            <w:pPr>
              <w:jc w:val="both"/>
              <w:rPr>
                <w:rFonts w:ascii="Verdana" w:hAnsi="Verdana"/>
                <w:b/>
                <w:color w:val="FFFFFF" w:themeColor="background1"/>
                <w:sz w:val="20"/>
                <w:szCs w:val="20"/>
              </w:rPr>
            </w:pPr>
            <w:r>
              <w:rPr>
                <w:rFonts w:ascii="Verdana" w:hAnsi="Verdana"/>
                <w:b/>
                <w:color w:val="FFFFFF" w:themeColor="background1"/>
                <w:sz w:val="20"/>
                <w:szCs w:val="20"/>
              </w:rPr>
              <w:t>SECTION E</w:t>
            </w:r>
            <w:r w:rsidRPr="006A14E7">
              <w:rPr>
                <w:rFonts w:ascii="Verdana" w:hAnsi="Verdana"/>
                <w:b/>
                <w:color w:val="FFFFFF" w:themeColor="background1"/>
                <w:sz w:val="20"/>
                <w:szCs w:val="20"/>
              </w:rPr>
              <w:t xml:space="preserve">: </w:t>
            </w:r>
            <w:r>
              <w:rPr>
                <w:rFonts w:ascii="Verdana" w:hAnsi="Verdana"/>
                <w:b/>
                <w:color w:val="FFFFFF" w:themeColor="background1"/>
                <w:sz w:val="20"/>
                <w:szCs w:val="20"/>
              </w:rPr>
              <w:t>DATA PROTECTION</w:t>
            </w:r>
          </w:p>
        </w:tc>
      </w:tr>
      <w:tr w:rsidR="00AE01B9" w:rsidRPr="008A1629" w14:paraId="7E2F6B6F" w14:textId="6938DF4F" w:rsidTr="00817439">
        <w:trPr>
          <w:tblHeader/>
        </w:trPr>
        <w:tc>
          <w:tcPr>
            <w:tcW w:w="5000" w:type="pct"/>
            <w:gridSpan w:val="3"/>
            <w:shd w:val="clear" w:color="auto" w:fill="94BDE5"/>
          </w:tcPr>
          <w:p w14:paraId="6BD52E73" w14:textId="77777777" w:rsidR="00AE01B9" w:rsidRPr="0048596F" w:rsidRDefault="00AE01B9" w:rsidP="00817439">
            <w:pPr>
              <w:jc w:val="both"/>
              <w:rPr>
                <w:rFonts w:ascii="Verdana" w:hAnsi="Verdana"/>
                <w:b/>
                <w:color w:val="000000" w:themeColor="text1"/>
                <w:sz w:val="18"/>
                <w:szCs w:val="20"/>
              </w:rPr>
            </w:pPr>
            <w:r w:rsidRPr="0048596F">
              <w:rPr>
                <w:rFonts w:ascii="Verdana" w:hAnsi="Verdana"/>
                <w:b/>
                <w:color w:val="000000" w:themeColor="text1"/>
                <w:sz w:val="18"/>
                <w:szCs w:val="20"/>
              </w:rPr>
              <w:t>PART II: DETAILED CHECKLIST</w:t>
            </w:r>
          </w:p>
          <w:p w14:paraId="37F2B85B" w14:textId="77777777" w:rsidR="00AE01B9" w:rsidRPr="008A1629" w:rsidRDefault="00AE01B9" w:rsidP="00817439">
            <w:pPr>
              <w:jc w:val="both"/>
              <w:rPr>
                <w:rFonts w:ascii="Verdana" w:hAnsi="Verdana"/>
                <w:b/>
                <w:color w:val="000000" w:themeColor="text1"/>
                <w:sz w:val="20"/>
                <w:szCs w:val="20"/>
              </w:rPr>
            </w:pPr>
            <w:r w:rsidRPr="00365E0F">
              <w:rPr>
                <w:i/>
                <w:sz w:val="18"/>
              </w:rPr>
              <w:t xml:space="preserve">to be </w:t>
            </w:r>
            <w:r>
              <w:rPr>
                <w:i/>
                <w:sz w:val="18"/>
              </w:rPr>
              <w:t>answered if the answer to Part I above is “yes” and the transactions</w:t>
            </w:r>
            <w:r w:rsidRPr="00365E0F">
              <w:rPr>
                <w:i/>
                <w:sz w:val="18"/>
              </w:rPr>
              <w:t xml:space="preserve"> involve large scale processing of personal data </w:t>
            </w:r>
            <w:r>
              <w:rPr>
                <w:i/>
                <w:sz w:val="18"/>
              </w:rPr>
              <w:t xml:space="preserve">i.e. processing personal data beyond or </w:t>
            </w:r>
            <w:r w:rsidRPr="00365E0F">
              <w:rPr>
                <w:i/>
                <w:sz w:val="18"/>
              </w:rPr>
              <w:t>in addition to the processing of employees’ personal data for the mere purpose of execution</w:t>
            </w:r>
            <w:r>
              <w:rPr>
                <w:i/>
                <w:sz w:val="18"/>
              </w:rPr>
              <w:t xml:space="preserve"> and performance</w:t>
            </w:r>
            <w:r w:rsidRPr="00365E0F">
              <w:rPr>
                <w:i/>
                <w:sz w:val="18"/>
              </w:rPr>
              <w:t xml:space="preserve"> of the contract</w:t>
            </w:r>
          </w:p>
        </w:tc>
      </w:tr>
      <w:tr w:rsidR="00AE01B9" w:rsidRPr="008A1629" w14:paraId="3FD97A61" w14:textId="1CD07546" w:rsidTr="00817439">
        <w:trPr>
          <w:tblHeader/>
        </w:trPr>
        <w:tc>
          <w:tcPr>
            <w:tcW w:w="241" w:type="pct"/>
            <w:shd w:val="clear" w:color="auto" w:fill="94BDE5"/>
          </w:tcPr>
          <w:p w14:paraId="20EFD58D" w14:textId="7C5DF71B" w:rsidR="00AE01B9" w:rsidRPr="008A1629" w:rsidRDefault="00AE01B9" w:rsidP="00817439">
            <w:pPr>
              <w:jc w:val="center"/>
              <w:rPr>
                <w:rFonts w:ascii="Verdana" w:hAnsi="Verdana" w:cs="Arial"/>
                <w:b/>
                <w:color w:val="000000" w:themeColor="text1"/>
                <w:sz w:val="18"/>
                <w:szCs w:val="18"/>
              </w:rPr>
            </w:pPr>
            <w:r>
              <w:rPr>
                <w:rFonts w:ascii="Verdana" w:hAnsi="Verdana" w:cs="Arial"/>
                <w:b/>
                <w:color w:val="000000" w:themeColor="text1"/>
                <w:sz w:val="18"/>
                <w:szCs w:val="18"/>
              </w:rPr>
              <w:t>NO</w:t>
            </w:r>
          </w:p>
        </w:tc>
        <w:tc>
          <w:tcPr>
            <w:tcW w:w="3684" w:type="pct"/>
            <w:shd w:val="clear" w:color="auto" w:fill="94BDE5"/>
          </w:tcPr>
          <w:p w14:paraId="2BE05685" w14:textId="77777777" w:rsidR="00AE01B9" w:rsidRPr="008A1629" w:rsidRDefault="00AE01B9" w:rsidP="00817439">
            <w:pPr>
              <w:jc w:val="center"/>
              <w:rPr>
                <w:rFonts w:ascii="Verdana" w:hAnsi="Verdana" w:cs="Arial"/>
                <w:b/>
                <w:color w:val="000000" w:themeColor="text1"/>
                <w:sz w:val="18"/>
                <w:szCs w:val="18"/>
              </w:rPr>
            </w:pPr>
            <w:r w:rsidRPr="008A1629">
              <w:rPr>
                <w:rFonts w:ascii="Verdana" w:hAnsi="Verdana" w:cs="Arial"/>
                <w:b/>
                <w:color w:val="000000" w:themeColor="text1"/>
                <w:sz w:val="18"/>
                <w:szCs w:val="18"/>
              </w:rPr>
              <w:t>QUESTIONS</w:t>
            </w:r>
          </w:p>
        </w:tc>
        <w:tc>
          <w:tcPr>
            <w:tcW w:w="1075" w:type="pct"/>
            <w:shd w:val="clear" w:color="auto" w:fill="94BDE5"/>
          </w:tcPr>
          <w:p w14:paraId="5863ED0E" w14:textId="118146A1" w:rsidR="00AE01B9" w:rsidRPr="008A1629" w:rsidRDefault="00AE01B9" w:rsidP="00817439">
            <w:pPr>
              <w:jc w:val="center"/>
              <w:rPr>
                <w:rFonts w:ascii="Verdana" w:hAnsi="Verdana" w:cs="Arial"/>
                <w:b/>
                <w:color w:val="000000" w:themeColor="text1"/>
                <w:sz w:val="18"/>
                <w:szCs w:val="18"/>
              </w:rPr>
            </w:pPr>
            <w:r>
              <w:rPr>
                <w:rFonts w:ascii="Verdana" w:hAnsi="Verdana" w:cs="Arial"/>
                <w:b/>
                <w:color w:val="000000" w:themeColor="text1"/>
                <w:sz w:val="18"/>
                <w:szCs w:val="18"/>
              </w:rPr>
              <w:t>RESPONSE</w:t>
            </w:r>
          </w:p>
          <w:p w14:paraId="0C8A0988" w14:textId="77777777" w:rsidR="00AE01B9" w:rsidRPr="008A1629" w:rsidRDefault="00AE01B9" w:rsidP="00817439">
            <w:pPr>
              <w:jc w:val="center"/>
              <w:rPr>
                <w:rFonts w:ascii="Verdana" w:hAnsi="Verdana" w:cs="Arial"/>
                <w:b/>
                <w:color w:val="000000" w:themeColor="text1"/>
                <w:sz w:val="18"/>
                <w:szCs w:val="18"/>
              </w:rPr>
            </w:pPr>
          </w:p>
        </w:tc>
      </w:tr>
      <w:tr w:rsidR="00AE01B9" w:rsidRPr="008A1629" w14:paraId="1F8567AB" w14:textId="39A58AF5" w:rsidTr="00817439">
        <w:tc>
          <w:tcPr>
            <w:tcW w:w="241" w:type="pct"/>
            <w:shd w:val="clear" w:color="auto" w:fill="auto"/>
          </w:tcPr>
          <w:p w14:paraId="1538AE7D"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6806F88D" w14:textId="77777777" w:rsidR="00AE01B9" w:rsidRPr="00842D5F" w:rsidRDefault="00AE01B9" w:rsidP="00817439">
            <w:pPr>
              <w:contextualSpacing/>
              <w:jc w:val="both"/>
              <w:rPr>
                <w:rFonts w:ascii="Verdana" w:hAnsi="Verdana"/>
                <w:sz w:val="18"/>
                <w:szCs w:val="18"/>
              </w:rPr>
            </w:pPr>
            <w:r w:rsidRPr="00842D5F">
              <w:rPr>
                <w:rFonts w:ascii="Verdana" w:hAnsi="Verdana"/>
                <w:sz w:val="18"/>
                <w:szCs w:val="18"/>
              </w:rPr>
              <w:t xml:space="preserve">Is there </w:t>
            </w:r>
            <w:r>
              <w:rPr>
                <w:rFonts w:ascii="Verdana" w:hAnsi="Verdana"/>
                <w:sz w:val="18"/>
                <w:szCs w:val="18"/>
              </w:rPr>
              <w:t xml:space="preserve">personal </w:t>
            </w:r>
            <w:r w:rsidRPr="00842D5F">
              <w:rPr>
                <w:rFonts w:ascii="Verdana" w:hAnsi="Verdana"/>
                <w:sz w:val="18"/>
                <w:szCs w:val="18"/>
              </w:rPr>
              <w:t xml:space="preserve">data protection law in place in your country? </w:t>
            </w:r>
          </w:p>
          <w:p w14:paraId="6E7A2711" w14:textId="77777777" w:rsidR="00AE01B9" w:rsidRPr="00842D5F" w:rsidRDefault="00AE01B9" w:rsidP="00817439">
            <w:pPr>
              <w:contextualSpacing/>
              <w:jc w:val="both"/>
              <w:rPr>
                <w:rFonts w:ascii="Verdana" w:hAnsi="Verdana"/>
                <w:sz w:val="18"/>
                <w:szCs w:val="18"/>
              </w:rPr>
            </w:pPr>
          </w:p>
          <w:p w14:paraId="5F399BF4" w14:textId="77777777" w:rsidR="00AE01B9" w:rsidRPr="00842D5F" w:rsidRDefault="00AE01B9" w:rsidP="00817439">
            <w:pPr>
              <w:contextualSpacing/>
              <w:jc w:val="both"/>
              <w:rPr>
                <w:rFonts w:ascii="Verdana" w:hAnsi="Verdana"/>
                <w:sz w:val="18"/>
                <w:szCs w:val="18"/>
              </w:rPr>
            </w:pPr>
            <w:r w:rsidRPr="00842D5F">
              <w:rPr>
                <w:rFonts w:ascii="Verdana" w:hAnsi="Verdana"/>
                <w:sz w:val="18"/>
                <w:szCs w:val="18"/>
              </w:rPr>
              <w:lastRenderedPageBreak/>
              <w:t>If yes, what are the laws that govern</w:t>
            </w:r>
            <w:r>
              <w:rPr>
                <w:rFonts w:ascii="Verdana" w:hAnsi="Verdana"/>
                <w:sz w:val="18"/>
                <w:szCs w:val="18"/>
              </w:rPr>
              <w:t xml:space="preserve"> personal</w:t>
            </w:r>
            <w:r w:rsidRPr="00842D5F">
              <w:rPr>
                <w:rFonts w:ascii="Verdana" w:hAnsi="Verdana"/>
                <w:sz w:val="18"/>
                <w:szCs w:val="18"/>
              </w:rPr>
              <w:t xml:space="preserve"> data protection and enforcement in your country?</w:t>
            </w:r>
          </w:p>
          <w:p w14:paraId="4020C552" w14:textId="77777777" w:rsidR="00AE01B9" w:rsidRDefault="00AE01B9" w:rsidP="00817439">
            <w:pPr>
              <w:contextualSpacing/>
              <w:jc w:val="both"/>
              <w:rPr>
                <w:rFonts w:ascii="Verdana" w:hAnsi="Verdana"/>
                <w:sz w:val="18"/>
                <w:szCs w:val="18"/>
              </w:rPr>
            </w:pPr>
          </w:p>
          <w:p w14:paraId="443EA0EC" w14:textId="77777777" w:rsidR="00AE01B9" w:rsidRPr="00842D5F"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31B0582D" w14:textId="77777777" w:rsidR="00AE01B9" w:rsidRPr="00842D5F" w:rsidRDefault="00AE01B9" w:rsidP="00817439">
            <w:pPr>
              <w:jc w:val="both"/>
              <w:rPr>
                <w:rFonts w:ascii="Verdana" w:hAnsi="Verdana" w:cs="Arial"/>
                <w:sz w:val="18"/>
                <w:szCs w:val="18"/>
              </w:rPr>
            </w:pPr>
            <w:r w:rsidRPr="00842D5F">
              <w:rPr>
                <w:rFonts w:ascii="Verdana" w:hAnsi="Verdana" w:cs="Arial"/>
                <w:sz w:val="18"/>
                <w:szCs w:val="18"/>
              </w:rPr>
              <w:t>For example:</w:t>
            </w:r>
          </w:p>
          <w:p w14:paraId="5533730A" w14:textId="77777777" w:rsidR="00AE01B9" w:rsidRPr="00842D5F" w:rsidRDefault="00AE01B9" w:rsidP="00817439">
            <w:pPr>
              <w:pStyle w:val="ListParagraph"/>
              <w:numPr>
                <w:ilvl w:val="0"/>
                <w:numId w:val="13"/>
              </w:numPr>
              <w:ind w:left="396"/>
              <w:jc w:val="both"/>
              <w:rPr>
                <w:rFonts w:ascii="Verdana" w:hAnsi="Verdana" w:cs="Arial"/>
                <w:sz w:val="18"/>
                <w:szCs w:val="18"/>
              </w:rPr>
            </w:pPr>
            <w:r w:rsidRPr="00842D5F">
              <w:rPr>
                <w:rFonts w:ascii="Verdana" w:hAnsi="Verdana" w:cs="Arial"/>
                <w:sz w:val="18"/>
                <w:szCs w:val="18"/>
              </w:rPr>
              <w:t>In the European Union, the EU General Data Protection Regulation (GDPR);</w:t>
            </w:r>
          </w:p>
          <w:p w14:paraId="31D1256B" w14:textId="77777777" w:rsidR="00AE01B9" w:rsidRPr="00842D5F" w:rsidRDefault="00AE01B9" w:rsidP="00817439">
            <w:pPr>
              <w:pStyle w:val="ListParagraph"/>
              <w:numPr>
                <w:ilvl w:val="0"/>
                <w:numId w:val="13"/>
              </w:numPr>
              <w:ind w:left="396"/>
              <w:jc w:val="both"/>
              <w:rPr>
                <w:rFonts w:ascii="Verdana" w:hAnsi="Verdana" w:cs="Arial"/>
                <w:sz w:val="18"/>
                <w:szCs w:val="18"/>
              </w:rPr>
            </w:pPr>
            <w:r w:rsidRPr="00842D5F">
              <w:rPr>
                <w:rFonts w:ascii="Verdana" w:hAnsi="Verdana" w:cs="Arial"/>
                <w:sz w:val="18"/>
                <w:szCs w:val="18"/>
              </w:rPr>
              <w:t xml:space="preserve">In the United Kingdom, the Data Protection Act 2018 (superseding the Data Protection Act 1998); </w:t>
            </w:r>
          </w:p>
          <w:p w14:paraId="3F954B18" w14:textId="42C3A355" w:rsidR="00AE01B9" w:rsidRDefault="00AE01B9" w:rsidP="00817439">
            <w:pPr>
              <w:pStyle w:val="ListParagraph"/>
              <w:numPr>
                <w:ilvl w:val="0"/>
                <w:numId w:val="13"/>
              </w:numPr>
              <w:ind w:left="396"/>
              <w:jc w:val="both"/>
              <w:rPr>
                <w:rFonts w:ascii="Verdana" w:hAnsi="Verdana" w:cs="Arial"/>
                <w:sz w:val="18"/>
                <w:szCs w:val="18"/>
              </w:rPr>
            </w:pPr>
            <w:r w:rsidRPr="00842D5F">
              <w:rPr>
                <w:rFonts w:ascii="Verdana" w:hAnsi="Verdana" w:cs="Arial"/>
                <w:sz w:val="18"/>
                <w:szCs w:val="18"/>
              </w:rPr>
              <w:t>In Malaysia, the Personal Data Protection Act 2010;</w:t>
            </w:r>
          </w:p>
          <w:p w14:paraId="665DBF7B" w14:textId="70D3DA00" w:rsidR="00AE01B9" w:rsidRDefault="00AE01B9" w:rsidP="00817439">
            <w:pPr>
              <w:pStyle w:val="ListParagraph"/>
              <w:numPr>
                <w:ilvl w:val="0"/>
                <w:numId w:val="13"/>
              </w:numPr>
              <w:ind w:left="396"/>
              <w:jc w:val="both"/>
              <w:rPr>
                <w:rFonts w:ascii="Verdana" w:hAnsi="Verdana" w:cs="Arial"/>
                <w:sz w:val="18"/>
                <w:szCs w:val="18"/>
              </w:rPr>
            </w:pPr>
            <w:r>
              <w:rPr>
                <w:rFonts w:ascii="Verdana" w:hAnsi="Verdana" w:cs="Arial"/>
                <w:sz w:val="18"/>
                <w:szCs w:val="18"/>
              </w:rPr>
              <w:t>In Singapore, the Personal Data Protection Act 2012.</w:t>
            </w:r>
          </w:p>
          <w:p w14:paraId="72C21732" w14:textId="3A534FAB" w:rsidR="00AE01B9" w:rsidRPr="008A1629" w:rsidRDefault="00AE01B9" w:rsidP="00817439">
            <w:pPr>
              <w:rPr>
                <w:b/>
                <w:color w:val="000000" w:themeColor="text1"/>
              </w:rPr>
            </w:pPr>
          </w:p>
        </w:tc>
        <w:tc>
          <w:tcPr>
            <w:tcW w:w="1075" w:type="pct"/>
            <w:shd w:val="clear" w:color="auto" w:fill="auto"/>
          </w:tcPr>
          <w:p w14:paraId="09B1278F" w14:textId="77777777" w:rsidR="00AE01B9" w:rsidRPr="008A1629" w:rsidRDefault="00AE01B9" w:rsidP="00817439">
            <w:pPr>
              <w:jc w:val="both"/>
              <w:rPr>
                <w:rFonts w:ascii="Verdana" w:hAnsi="Verdana" w:cs="Arial"/>
                <w:color w:val="000000" w:themeColor="text1"/>
                <w:sz w:val="18"/>
                <w:szCs w:val="18"/>
              </w:rPr>
            </w:pPr>
          </w:p>
        </w:tc>
      </w:tr>
      <w:tr w:rsidR="00AE01B9" w:rsidRPr="008A1629" w14:paraId="572289A8" w14:textId="77777777" w:rsidTr="00817439">
        <w:tc>
          <w:tcPr>
            <w:tcW w:w="241" w:type="pct"/>
            <w:shd w:val="clear" w:color="auto" w:fill="auto"/>
          </w:tcPr>
          <w:p w14:paraId="49F07D9E"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2F302CAA" w14:textId="77777777" w:rsidR="00AE01B9" w:rsidRDefault="00AE01B9" w:rsidP="00817439">
            <w:pPr>
              <w:contextualSpacing/>
              <w:jc w:val="both"/>
              <w:rPr>
                <w:rFonts w:ascii="Verdana" w:hAnsi="Verdana"/>
                <w:sz w:val="18"/>
                <w:szCs w:val="18"/>
              </w:rPr>
            </w:pPr>
            <w:r w:rsidRPr="00842D5F">
              <w:rPr>
                <w:rFonts w:ascii="Verdana" w:hAnsi="Verdana"/>
                <w:sz w:val="18"/>
                <w:szCs w:val="18"/>
              </w:rPr>
              <w:t xml:space="preserve">If yes, does the </w:t>
            </w:r>
            <w:r>
              <w:rPr>
                <w:rFonts w:ascii="Verdana" w:hAnsi="Verdana"/>
                <w:sz w:val="18"/>
                <w:szCs w:val="18"/>
              </w:rPr>
              <w:t xml:space="preserve">personal </w:t>
            </w:r>
            <w:r w:rsidRPr="00842D5F">
              <w:rPr>
                <w:rFonts w:ascii="Verdana" w:hAnsi="Verdana"/>
                <w:sz w:val="18"/>
                <w:szCs w:val="18"/>
              </w:rPr>
              <w:t xml:space="preserve">data protection law in </w:t>
            </w:r>
            <w:r>
              <w:rPr>
                <w:rFonts w:ascii="Verdana" w:hAnsi="Verdana"/>
                <w:sz w:val="18"/>
                <w:szCs w:val="18"/>
              </w:rPr>
              <w:t>the</w:t>
            </w:r>
            <w:r w:rsidRPr="00842D5F">
              <w:rPr>
                <w:rFonts w:ascii="Verdana" w:hAnsi="Verdana"/>
                <w:sz w:val="18"/>
                <w:szCs w:val="18"/>
              </w:rPr>
              <w:t xml:space="preserve"> country accord at least an </w:t>
            </w:r>
            <w:r>
              <w:rPr>
                <w:rFonts w:ascii="Verdana" w:hAnsi="Verdana"/>
                <w:sz w:val="18"/>
                <w:szCs w:val="18"/>
              </w:rPr>
              <w:t>equivalent</w:t>
            </w:r>
            <w:r w:rsidRPr="00842D5F">
              <w:rPr>
                <w:rFonts w:ascii="Verdana" w:hAnsi="Verdana"/>
                <w:sz w:val="18"/>
                <w:szCs w:val="18"/>
              </w:rPr>
              <w:t xml:space="preserve"> (or more stringent) level of protection in relation to the processing of personal data as compared to Malaysian </w:t>
            </w:r>
            <w:r>
              <w:rPr>
                <w:rFonts w:ascii="Verdana" w:hAnsi="Verdana"/>
                <w:sz w:val="18"/>
                <w:szCs w:val="18"/>
              </w:rPr>
              <w:t xml:space="preserve">personal </w:t>
            </w:r>
            <w:r w:rsidRPr="00842D5F">
              <w:rPr>
                <w:rFonts w:ascii="Verdana" w:hAnsi="Verdana"/>
                <w:sz w:val="18"/>
                <w:szCs w:val="18"/>
              </w:rPr>
              <w:t>data protection laws (i.e. the Malaysian Personal Data Protection Act 2010)?</w:t>
            </w:r>
          </w:p>
          <w:p w14:paraId="662E4960" w14:textId="77777777" w:rsidR="00AE01B9" w:rsidRDefault="00AE01B9" w:rsidP="00817439">
            <w:pPr>
              <w:contextualSpacing/>
              <w:jc w:val="both"/>
              <w:rPr>
                <w:rFonts w:ascii="Verdana" w:hAnsi="Verdana"/>
                <w:sz w:val="18"/>
                <w:szCs w:val="18"/>
              </w:rPr>
            </w:pPr>
          </w:p>
          <w:p w14:paraId="18C1DCFE" w14:textId="77777777" w:rsidR="00AE01B9" w:rsidRPr="00842D5F"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6047AC13" w14:textId="77777777" w:rsidR="00AE01B9" w:rsidRPr="00842D5F" w:rsidRDefault="00AE01B9" w:rsidP="00817439">
            <w:pPr>
              <w:jc w:val="both"/>
              <w:rPr>
                <w:rFonts w:ascii="Verdana" w:hAnsi="Verdana"/>
                <w:sz w:val="18"/>
                <w:szCs w:val="18"/>
              </w:rPr>
            </w:pPr>
            <w:r w:rsidRPr="00842D5F">
              <w:rPr>
                <w:rFonts w:ascii="Verdana" w:hAnsi="Verdana"/>
                <w:sz w:val="18"/>
                <w:szCs w:val="18"/>
              </w:rPr>
              <w:t>For ease of reference, Malaysian PDPA generally provides for the following principles:</w:t>
            </w:r>
          </w:p>
          <w:p w14:paraId="38A150C2" w14:textId="77777777" w:rsidR="00AE01B9" w:rsidRPr="00842D5F" w:rsidRDefault="00AE01B9" w:rsidP="00817439">
            <w:pPr>
              <w:pStyle w:val="ListParagraph"/>
              <w:numPr>
                <w:ilvl w:val="0"/>
                <w:numId w:val="11"/>
              </w:numPr>
              <w:spacing w:before="120"/>
              <w:jc w:val="both"/>
              <w:rPr>
                <w:rFonts w:ascii="Verdana" w:hAnsi="Verdana"/>
                <w:sz w:val="18"/>
                <w:szCs w:val="18"/>
              </w:rPr>
            </w:pPr>
            <w:r w:rsidRPr="00842D5F">
              <w:rPr>
                <w:rFonts w:ascii="Verdana" w:hAnsi="Verdana"/>
                <w:sz w:val="18"/>
                <w:szCs w:val="18"/>
              </w:rPr>
              <w:t>adequate consent to be obtained from data subjects;</w:t>
            </w:r>
          </w:p>
          <w:p w14:paraId="1FA405FC" w14:textId="77777777" w:rsidR="00AE01B9" w:rsidRPr="00842D5F" w:rsidRDefault="00AE01B9" w:rsidP="00817439">
            <w:pPr>
              <w:pStyle w:val="ListParagraph"/>
              <w:numPr>
                <w:ilvl w:val="0"/>
                <w:numId w:val="11"/>
              </w:numPr>
              <w:spacing w:before="120"/>
              <w:jc w:val="both"/>
              <w:rPr>
                <w:rFonts w:ascii="Verdana" w:hAnsi="Verdana"/>
                <w:sz w:val="18"/>
                <w:szCs w:val="18"/>
              </w:rPr>
            </w:pPr>
            <w:r w:rsidRPr="00842D5F">
              <w:rPr>
                <w:rFonts w:ascii="Verdana" w:hAnsi="Verdana"/>
                <w:sz w:val="18"/>
                <w:szCs w:val="18"/>
              </w:rPr>
              <w:t>data subjects must be given notice and information in respect of the processing of their personal data;</w:t>
            </w:r>
          </w:p>
          <w:p w14:paraId="72865069" w14:textId="77777777" w:rsidR="00AE01B9" w:rsidRPr="00842D5F" w:rsidRDefault="00AE01B9" w:rsidP="00817439">
            <w:pPr>
              <w:pStyle w:val="ListParagraph"/>
              <w:numPr>
                <w:ilvl w:val="0"/>
                <w:numId w:val="11"/>
              </w:numPr>
              <w:spacing w:before="120"/>
              <w:jc w:val="both"/>
              <w:rPr>
                <w:rFonts w:ascii="Verdana" w:hAnsi="Verdana"/>
                <w:sz w:val="18"/>
                <w:szCs w:val="18"/>
              </w:rPr>
            </w:pPr>
            <w:r w:rsidRPr="00842D5F">
              <w:rPr>
                <w:rFonts w:ascii="Verdana" w:hAnsi="Verdana"/>
                <w:sz w:val="18"/>
                <w:szCs w:val="18"/>
              </w:rPr>
              <w:t>personal data must not be disclosed to third parties unless with consent or if exempted by the law;</w:t>
            </w:r>
          </w:p>
          <w:p w14:paraId="25C7D15E" w14:textId="77777777" w:rsidR="00AE01B9" w:rsidRPr="00842D5F" w:rsidRDefault="00AE01B9" w:rsidP="00817439">
            <w:pPr>
              <w:pStyle w:val="ListParagraph"/>
              <w:numPr>
                <w:ilvl w:val="0"/>
                <w:numId w:val="11"/>
              </w:numPr>
              <w:spacing w:before="120"/>
              <w:jc w:val="both"/>
              <w:rPr>
                <w:rFonts w:ascii="Verdana" w:hAnsi="Verdana"/>
                <w:sz w:val="18"/>
                <w:szCs w:val="18"/>
              </w:rPr>
            </w:pPr>
            <w:r w:rsidRPr="00842D5F">
              <w:rPr>
                <w:rFonts w:ascii="Verdana" w:hAnsi="Verdana"/>
                <w:sz w:val="18"/>
                <w:szCs w:val="18"/>
              </w:rPr>
              <w:t>personal data must be kept secure and protected;</w:t>
            </w:r>
          </w:p>
          <w:p w14:paraId="7DB7DB7C" w14:textId="77777777" w:rsidR="00AE01B9" w:rsidRPr="00842D5F" w:rsidRDefault="00AE01B9" w:rsidP="00817439">
            <w:pPr>
              <w:pStyle w:val="ListParagraph"/>
              <w:numPr>
                <w:ilvl w:val="0"/>
                <w:numId w:val="11"/>
              </w:numPr>
              <w:spacing w:before="120"/>
              <w:jc w:val="both"/>
              <w:rPr>
                <w:rFonts w:ascii="Verdana" w:hAnsi="Verdana"/>
                <w:sz w:val="18"/>
                <w:szCs w:val="18"/>
              </w:rPr>
            </w:pPr>
            <w:r w:rsidRPr="00842D5F">
              <w:rPr>
                <w:rFonts w:ascii="Verdana" w:hAnsi="Verdana"/>
                <w:sz w:val="18"/>
                <w:szCs w:val="18"/>
              </w:rPr>
              <w:t>personal data can only be retained for the period necessary to fulfil the relevant purposes;</w:t>
            </w:r>
          </w:p>
          <w:p w14:paraId="116C2A2C" w14:textId="77777777" w:rsidR="00AE01B9" w:rsidRPr="00842D5F" w:rsidRDefault="00AE01B9" w:rsidP="00817439">
            <w:pPr>
              <w:pStyle w:val="ListParagraph"/>
              <w:numPr>
                <w:ilvl w:val="0"/>
                <w:numId w:val="11"/>
              </w:numPr>
              <w:spacing w:before="120"/>
              <w:jc w:val="both"/>
              <w:rPr>
                <w:rFonts w:ascii="Verdana" w:hAnsi="Verdana"/>
                <w:sz w:val="18"/>
                <w:szCs w:val="18"/>
              </w:rPr>
            </w:pPr>
            <w:r w:rsidRPr="00842D5F">
              <w:rPr>
                <w:rFonts w:ascii="Verdana" w:hAnsi="Verdana"/>
                <w:sz w:val="18"/>
                <w:szCs w:val="18"/>
              </w:rPr>
              <w:t>personal data must be kept accurate, complete and up-to-date;</w:t>
            </w:r>
          </w:p>
          <w:p w14:paraId="7D9A92DA" w14:textId="77777777" w:rsidR="00AE01B9" w:rsidRPr="00842D5F" w:rsidRDefault="00AE01B9" w:rsidP="00817439">
            <w:pPr>
              <w:pStyle w:val="ListParagraph"/>
              <w:numPr>
                <w:ilvl w:val="0"/>
                <w:numId w:val="11"/>
              </w:numPr>
              <w:spacing w:before="120"/>
              <w:jc w:val="both"/>
              <w:rPr>
                <w:rFonts w:ascii="Verdana" w:hAnsi="Verdana"/>
                <w:sz w:val="18"/>
                <w:szCs w:val="18"/>
              </w:rPr>
            </w:pPr>
            <w:r w:rsidRPr="00842D5F">
              <w:rPr>
                <w:rFonts w:ascii="Verdana" w:hAnsi="Verdana"/>
                <w:sz w:val="18"/>
                <w:szCs w:val="18"/>
              </w:rPr>
              <w:t>data subjects must be given the right to access and correct their personal data.</w:t>
            </w:r>
          </w:p>
          <w:p w14:paraId="2A0FED9E" w14:textId="77777777" w:rsidR="00AE01B9" w:rsidRPr="008A1629" w:rsidRDefault="00AE01B9" w:rsidP="00817439">
            <w:pPr>
              <w:jc w:val="both"/>
              <w:rPr>
                <w:rFonts w:ascii="Verdana" w:hAnsi="Verdana"/>
                <w:sz w:val="18"/>
                <w:szCs w:val="18"/>
              </w:rPr>
            </w:pPr>
          </w:p>
        </w:tc>
        <w:tc>
          <w:tcPr>
            <w:tcW w:w="1075" w:type="pct"/>
            <w:shd w:val="clear" w:color="auto" w:fill="auto"/>
          </w:tcPr>
          <w:p w14:paraId="401B8A5C" w14:textId="77777777" w:rsidR="00AE01B9" w:rsidRPr="008A1629" w:rsidRDefault="00AE01B9" w:rsidP="00817439">
            <w:pPr>
              <w:jc w:val="both"/>
              <w:rPr>
                <w:rFonts w:ascii="Verdana" w:hAnsi="Verdana" w:cs="Arial"/>
                <w:color w:val="000000" w:themeColor="text1"/>
                <w:sz w:val="18"/>
                <w:szCs w:val="18"/>
              </w:rPr>
            </w:pPr>
          </w:p>
        </w:tc>
      </w:tr>
      <w:tr w:rsidR="00AE01B9" w:rsidRPr="008A1629" w14:paraId="6B8EE122" w14:textId="77777777" w:rsidTr="00817439">
        <w:tc>
          <w:tcPr>
            <w:tcW w:w="241" w:type="pct"/>
            <w:shd w:val="clear" w:color="auto" w:fill="auto"/>
          </w:tcPr>
          <w:p w14:paraId="69E7AC02"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009F097B" w14:textId="77777777" w:rsidR="00AE01B9" w:rsidRPr="00842D5F" w:rsidRDefault="00AE01B9" w:rsidP="00817439">
            <w:pPr>
              <w:jc w:val="both"/>
              <w:rPr>
                <w:rFonts w:ascii="Verdana" w:hAnsi="Verdana"/>
                <w:sz w:val="18"/>
                <w:szCs w:val="18"/>
              </w:rPr>
            </w:pPr>
            <w:r w:rsidRPr="00842D5F">
              <w:rPr>
                <w:rFonts w:ascii="Verdana" w:hAnsi="Verdana"/>
                <w:sz w:val="18"/>
                <w:szCs w:val="18"/>
              </w:rPr>
              <w:t xml:space="preserve">Has </w:t>
            </w:r>
            <w:r>
              <w:rPr>
                <w:rFonts w:ascii="Verdana" w:hAnsi="Verdana"/>
                <w:sz w:val="18"/>
                <w:szCs w:val="18"/>
              </w:rPr>
              <w:t>the</w:t>
            </w:r>
            <w:r w:rsidRPr="00842D5F">
              <w:rPr>
                <w:rFonts w:ascii="Verdana" w:hAnsi="Verdana"/>
                <w:sz w:val="18"/>
                <w:szCs w:val="18"/>
              </w:rPr>
              <w:t xml:space="preserve"> Company ever been the subject of any convictions or prosecutions, or is it the subject of any pending investigations by a public authority, in relation to </w:t>
            </w:r>
            <w:r>
              <w:rPr>
                <w:rFonts w:ascii="Verdana" w:hAnsi="Verdana"/>
                <w:sz w:val="18"/>
                <w:szCs w:val="18"/>
              </w:rPr>
              <w:t xml:space="preserve">personal </w:t>
            </w:r>
            <w:r w:rsidRPr="00842D5F">
              <w:rPr>
                <w:rFonts w:ascii="Verdana" w:hAnsi="Verdana"/>
                <w:sz w:val="18"/>
                <w:szCs w:val="18"/>
              </w:rPr>
              <w:t>data protection laws?</w:t>
            </w:r>
          </w:p>
          <w:p w14:paraId="703B6429" w14:textId="77777777" w:rsidR="00AE01B9" w:rsidRPr="00842D5F" w:rsidRDefault="00AE01B9" w:rsidP="00817439">
            <w:pPr>
              <w:jc w:val="both"/>
              <w:rPr>
                <w:rFonts w:ascii="Verdana" w:hAnsi="Verdana"/>
                <w:sz w:val="18"/>
                <w:szCs w:val="18"/>
              </w:rPr>
            </w:pPr>
          </w:p>
          <w:p w14:paraId="317E66BE" w14:textId="77777777" w:rsidR="00AE01B9" w:rsidRPr="00842D5F" w:rsidRDefault="00AE01B9" w:rsidP="00817439">
            <w:pPr>
              <w:jc w:val="both"/>
              <w:rPr>
                <w:rFonts w:ascii="Verdana" w:hAnsi="Verdana"/>
                <w:sz w:val="18"/>
                <w:szCs w:val="18"/>
              </w:rPr>
            </w:pPr>
            <w:r w:rsidRPr="00842D5F">
              <w:rPr>
                <w:rFonts w:ascii="Verdana" w:hAnsi="Verdana"/>
                <w:sz w:val="18"/>
                <w:szCs w:val="18"/>
              </w:rPr>
              <w:t>If yes, please provide details of such convictions, prosecutions, or investigations.</w:t>
            </w:r>
          </w:p>
          <w:p w14:paraId="5A74A202" w14:textId="77777777" w:rsidR="002B4F5E" w:rsidRDefault="002B4F5E" w:rsidP="00817439">
            <w:pPr>
              <w:jc w:val="both"/>
              <w:rPr>
                <w:rFonts w:ascii="Verdana" w:hAnsi="Verdana"/>
                <w:sz w:val="18"/>
                <w:szCs w:val="18"/>
              </w:rPr>
            </w:pPr>
          </w:p>
          <w:p w14:paraId="60876B5F" w14:textId="345423A7" w:rsidR="00AE01B9"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1AE87B09" w14:textId="77777777" w:rsidR="002B4F5E" w:rsidRPr="00842D5F" w:rsidRDefault="002B4F5E" w:rsidP="00817439">
            <w:pPr>
              <w:jc w:val="both"/>
              <w:rPr>
                <w:rFonts w:ascii="Verdana" w:hAnsi="Verdana" w:cs="Arial"/>
                <w:b/>
                <w:sz w:val="18"/>
                <w:szCs w:val="18"/>
                <w:u w:val="single"/>
              </w:rPr>
            </w:pPr>
          </w:p>
          <w:p w14:paraId="11C74D7F" w14:textId="77777777" w:rsidR="00AE01B9" w:rsidRDefault="00AE01B9" w:rsidP="00817439">
            <w:pPr>
              <w:jc w:val="both"/>
              <w:rPr>
                <w:rFonts w:ascii="Verdana" w:hAnsi="Verdana"/>
                <w:sz w:val="18"/>
                <w:szCs w:val="18"/>
              </w:rPr>
            </w:pPr>
            <w:r w:rsidRPr="00842D5F">
              <w:rPr>
                <w:rFonts w:ascii="Verdana" w:hAnsi="Verdana"/>
                <w:sz w:val="18"/>
                <w:szCs w:val="18"/>
              </w:rPr>
              <w:t>Examples would include investigations instituted or carried out by the data protection regulator, compounds issued by the data protection regulator, or even prosecution instituted by the data protection regulator in respect of non-compliance or breach of the applicable data protection laws.</w:t>
            </w:r>
          </w:p>
          <w:p w14:paraId="77BEB1A0" w14:textId="63C4D90A" w:rsidR="002B4F5E" w:rsidRPr="008A1629" w:rsidRDefault="002B4F5E" w:rsidP="00817439">
            <w:pPr>
              <w:jc w:val="both"/>
              <w:rPr>
                <w:rFonts w:ascii="Verdana" w:hAnsi="Verdana"/>
                <w:sz w:val="18"/>
                <w:szCs w:val="18"/>
              </w:rPr>
            </w:pPr>
          </w:p>
        </w:tc>
        <w:tc>
          <w:tcPr>
            <w:tcW w:w="1075" w:type="pct"/>
            <w:shd w:val="clear" w:color="auto" w:fill="auto"/>
          </w:tcPr>
          <w:p w14:paraId="69B12C5A" w14:textId="77777777" w:rsidR="00AE01B9" w:rsidRPr="008A1629" w:rsidRDefault="00AE01B9" w:rsidP="00817439">
            <w:pPr>
              <w:jc w:val="both"/>
              <w:rPr>
                <w:rFonts w:ascii="Verdana" w:hAnsi="Verdana" w:cs="Arial"/>
                <w:color w:val="000000" w:themeColor="text1"/>
                <w:sz w:val="18"/>
                <w:szCs w:val="18"/>
              </w:rPr>
            </w:pPr>
          </w:p>
        </w:tc>
      </w:tr>
      <w:tr w:rsidR="00AE01B9" w:rsidRPr="008A1629" w14:paraId="22DA06EC" w14:textId="77777777" w:rsidTr="00817439">
        <w:tc>
          <w:tcPr>
            <w:tcW w:w="241" w:type="pct"/>
            <w:shd w:val="clear" w:color="auto" w:fill="auto"/>
          </w:tcPr>
          <w:p w14:paraId="0B057A57"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0FCDFEC4" w14:textId="77777777" w:rsidR="00AE01B9" w:rsidRPr="008A1629" w:rsidRDefault="00AE01B9" w:rsidP="00817439">
            <w:pPr>
              <w:jc w:val="both"/>
              <w:rPr>
                <w:rFonts w:ascii="Verdana" w:hAnsi="Verdana"/>
                <w:sz w:val="18"/>
                <w:szCs w:val="18"/>
              </w:rPr>
            </w:pPr>
            <w:r w:rsidRPr="008A1629">
              <w:rPr>
                <w:rFonts w:ascii="Verdana" w:hAnsi="Verdana"/>
                <w:sz w:val="18"/>
                <w:szCs w:val="18"/>
              </w:rPr>
              <w:t xml:space="preserve">Has </w:t>
            </w:r>
            <w:r>
              <w:rPr>
                <w:rFonts w:ascii="Verdana" w:hAnsi="Verdana"/>
                <w:sz w:val="18"/>
                <w:szCs w:val="18"/>
              </w:rPr>
              <w:t>the</w:t>
            </w:r>
            <w:r w:rsidRPr="008A1629">
              <w:rPr>
                <w:rFonts w:ascii="Verdana" w:hAnsi="Verdana"/>
                <w:sz w:val="18"/>
                <w:szCs w:val="18"/>
              </w:rPr>
              <w:t xml:space="preserve"> Company conducted an information audit to map data flows?</w:t>
            </w:r>
          </w:p>
          <w:p w14:paraId="6CB36484" w14:textId="77777777" w:rsidR="00AE01B9" w:rsidRDefault="00AE01B9" w:rsidP="00817439">
            <w:pPr>
              <w:jc w:val="both"/>
              <w:rPr>
                <w:rFonts w:ascii="Verdana" w:hAnsi="Verdana" w:cs="Arial"/>
                <w:b/>
                <w:color w:val="000000" w:themeColor="text1"/>
                <w:sz w:val="18"/>
                <w:szCs w:val="18"/>
              </w:rPr>
            </w:pPr>
          </w:p>
          <w:p w14:paraId="39240873" w14:textId="77777777" w:rsidR="00AE01B9" w:rsidRPr="00842D5F"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3664FE37" w14:textId="77777777" w:rsidR="00AE01B9" w:rsidRPr="008A1629" w:rsidRDefault="00AE01B9" w:rsidP="00817439">
            <w:pPr>
              <w:jc w:val="both"/>
              <w:rPr>
                <w:rFonts w:ascii="Verdana" w:hAnsi="Verdana" w:cs="Arial"/>
                <w:color w:val="000000" w:themeColor="text1"/>
                <w:sz w:val="18"/>
                <w:szCs w:val="18"/>
              </w:rPr>
            </w:pPr>
            <w:r w:rsidRPr="008A1629">
              <w:rPr>
                <w:rFonts w:ascii="Verdana" w:hAnsi="Verdana" w:cs="Arial"/>
                <w:color w:val="000000" w:themeColor="text1"/>
                <w:sz w:val="18"/>
                <w:szCs w:val="18"/>
              </w:rPr>
              <w:lastRenderedPageBreak/>
              <w:t>Data mapping is the process of identifying the types of personal data processed, and location(s) in which the identified personal data is stored, to which other internal and external entities the personal data is transferred to, and other relevant criteria.</w:t>
            </w:r>
          </w:p>
          <w:p w14:paraId="6C331A18" w14:textId="77777777" w:rsidR="00AE01B9" w:rsidRPr="008A1629" w:rsidRDefault="00AE01B9" w:rsidP="00817439">
            <w:pPr>
              <w:jc w:val="both"/>
              <w:rPr>
                <w:rFonts w:ascii="Verdana" w:hAnsi="Verdana"/>
                <w:sz w:val="18"/>
                <w:szCs w:val="18"/>
              </w:rPr>
            </w:pPr>
          </w:p>
        </w:tc>
        <w:tc>
          <w:tcPr>
            <w:tcW w:w="1075" w:type="pct"/>
            <w:shd w:val="clear" w:color="auto" w:fill="auto"/>
          </w:tcPr>
          <w:p w14:paraId="7F7CF749" w14:textId="77777777" w:rsidR="00AE01B9" w:rsidRPr="008A1629" w:rsidRDefault="00AE01B9" w:rsidP="00817439">
            <w:pPr>
              <w:jc w:val="both"/>
              <w:rPr>
                <w:rFonts w:ascii="Verdana" w:hAnsi="Verdana" w:cs="Arial"/>
                <w:color w:val="000000" w:themeColor="text1"/>
                <w:sz w:val="18"/>
                <w:szCs w:val="18"/>
              </w:rPr>
            </w:pPr>
          </w:p>
        </w:tc>
      </w:tr>
      <w:tr w:rsidR="00AE01B9" w:rsidRPr="008A1629" w14:paraId="0F8AF507" w14:textId="44649CEE" w:rsidTr="00817439">
        <w:tc>
          <w:tcPr>
            <w:tcW w:w="241" w:type="pct"/>
            <w:shd w:val="clear" w:color="auto" w:fill="auto"/>
          </w:tcPr>
          <w:p w14:paraId="5BE6BF7F"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3E4D43B4" w14:textId="205661B2" w:rsidR="00AE01B9" w:rsidRPr="008A1629" w:rsidRDefault="00AE01B9" w:rsidP="00817439">
            <w:pPr>
              <w:jc w:val="both"/>
              <w:rPr>
                <w:rFonts w:ascii="Verdana" w:hAnsi="Verdana"/>
                <w:sz w:val="18"/>
                <w:szCs w:val="18"/>
              </w:rPr>
            </w:pPr>
            <w:r w:rsidRPr="008A1629">
              <w:rPr>
                <w:rFonts w:ascii="Verdana" w:hAnsi="Verdana"/>
                <w:sz w:val="18"/>
                <w:szCs w:val="18"/>
              </w:rPr>
              <w:t xml:space="preserve">Does </w:t>
            </w:r>
            <w:r>
              <w:rPr>
                <w:rFonts w:ascii="Verdana" w:hAnsi="Verdana"/>
                <w:sz w:val="18"/>
                <w:szCs w:val="18"/>
              </w:rPr>
              <w:t xml:space="preserve">the </w:t>
            </w:r>
            <w:r w:rsidRPr="008A1629">
              <w:rPr>
                <w:rFonts w:ascii="Verdana" w:hAnsi="Verdana"/>
                <w:sz w:val="18"/>
                <w:szCs w:val="18"/>
              </w:rPr>
              <w:t xml:space="preserve">Company document what personal data </w:t>
            </w:r>
            <w:r>
              <w:rPr>
                <w:rFonts w:ascii="Verdana" w:hAnsi="Verdana"/>
                <w:sz w:val="18"/>
                <w:szCs w:val="18"/>
              </w:rPr>
              <w:t>it</w:t>
            </w:r>
            <w:r w:rsidRPr="008A1629">
              <w:rPr>
                <w:rFonts w:ascii="Verdana" w:hAnsi="Verdana"/>
                <w:sz w:val="18"/>
                <w:szCs w:val="18"/>
              </w:rPr>
              <w:t xml:space="preserve"> holds, where it came from, who </w:t>
            </w:r>
            <w:r>
              <w:rPr>
                <w:rFonts w:ascii="Verdana" w:hAnsi="Verdana"/>
                <w:sz w:val="18"/>
                <w:szCs w:val="18"/>
              </w:rPr>
              <w:t>the Company</w:t>
            </w:r>
            <w:r w:rsidRPr="008A1629">
              <w:rPr>
                <w:rFonts w:ascii="Verdana" w:hAnsi="Verdana"/>
                <w:sz w:val="18"/>
                <w:szCs w:val="18"/>
              </w:rPr>
              <w:t xml:space="preserve"> share it with and what </w:t>
            </w:r>
            <w:r>
              <w:rPr>
                <w:rFonts w:ascii="Verdana" w:hAnsi="Verdana"/>
                <w:sz w:val="18"/>
                <w:szCs w:val="18"/>
              </w:rPr>
              <w:t>the Company</w:t>
            </w:r>
            <w:r w:rsidRPr="008A1629">
              <w:rPr>
                <w:rFonts w:ascii="Verdana" w:hAnsi="Verdana"/>
                <w:sz w:val="18"/>
                <w:szCs w:val="18"/>
              </w:rPr>
              <w:t xml:space="preserve"> do with it?</w:t>
            </w:r>
          </w:p>
          <w:p w14:paraId="374C90EA" w14:textId="77777777" w:rsidR="00AE01B9" w:rsidRDefault="00AE01B9" w:rsidP="00817439">
            <w:pPr>
              <w:jc w:val="both"/>
              <w:rPr>
                <w:rFonts w:ascii="Verdana" w:hAnsi="Verdana" w:cs="Arial"/>
                <w:b/>
                <w:color w:val="000000" w:themeColor="text1"/>
                <w:sz w:val="18"/>
                <w:szCs w:val="18"/>
              </w:rPr>
            </w:pPr>
          </w:p>
          <w:p w14:paraId="0F603588" w14:textId="77777777" w:rsidR="00AE01B9" w:rsidRPr="00842D5F"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1C562F67" w14:textId="12F93705" w:rsidR="00AE01B9" w:rsidRPr="008A1629" w:rsidRDefault="00AE01B9" w:rsidP="00817439">
            <w:pPr>
              <w:jc w:val="both"/>
              <w:rPr>
                <w:rFonts w:ascii="Verdana" w:hAnsi="Verdana" w:cs="Arial"/>
                <w:color w:val="000000" w:themeColor="text1"/>
                <w:sz w:val="18"/>
                <w:szCs w:val="18"/>
              </w:rPr>
            </w:pPr>
            <w:r w:rsidRPr="008A1629">
              <w:rPr>
                <w:rFonts w:ascii="Verdana" w:hAnsi="Verdana" w:cs="Arial"/>
                <w:color w:val="000000" w:themeColor="text1"/>
                <w:sz w:val="18"/>
                <w:szCs w:val="18"/>
              </w:rPr>
              <w:t xml:space="preserve">Essentially whether the </w:t>
            </w:r>
            <w:r>
              <w:rPr>
                <w:rFonts w:ascii="Verdana" w:hAnsi="Verdana" w:cs="Arial"/>
                <w:color w:val="000000" w:themeColor="text1"/>
                <w:sz w:val="18"/>
                <w:szCs w:val="18"/>
              </w:rPr>
              <w:t>C</w:t>
            </w:r>
            <w:r w:rsidRPr="008A1629">
              <w:rPr>
                <w:rFonts w:ascii="Verdana" w:hAnsi="Verdana" w:cs="Arial"/>
                <w:color w:val="000000" w:themeColor="text1"/>
                <w:sz w:val="18"/>
                <w:szCs w:val="18"/>
              </w:rPr>
              <w:t>ompany has developed and maintained a data inventory or register which include details such as:</w:t>
            </w:r>
          </w:p>
          <w:p w14:paraId="31653718" w14:textId="77777777" w:rsidR="00AE01B9" w:rsidRPr="008A1629" w:rsidRDefault="00AE01B9" w:rsidP="00817439">
            <w:pPr>
              <w:jc w:val="both"/>
              <w:rPr>
                <w:rFonts w:ascii="Verdana" w:hAnsi="Verdana" w:cs="Arial"/>
                <w:color w:val="000000" w:themeColor="text1"/>
                <w:sz w:val="18"/>
                <w:szCs w:val="18"/>
              </w:rPr>
            </w:pPr>
          </w:p>
          <w:p w14:paraId="12FF61CC"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cs="Arial"/>
                <w:color w:val="000000" w:themeColor="text1"/>
                <w:sz w:val="18"/>
                <w:szCs w:val="18"/>
              </w:rPr>
              <w:t>name and contact details of the data controller and any joint data controller, representatives and DPO;</w:t>
            </w:r>
          </w:p>
          <w:p w14:paraId="6A578CEC"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cs="Arial"/>
                <w:color w:val="000000" w:themeColor="text1"/>
                <w:sz w:val="18"/>
                <w:szCs w:val="18"/>
              </w:rPr>
              <w:t>the purpose(s) of the processing;</w:t>
            </w:r>
          </w:p>
          <w:p w14:paraId="3BC63451"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cs="Arial"/>
                <w:color w:val="000000" w:themeColor="text1"/>
                <w:sz w:val="18"/>
                <w:szCs w:val="18"/>
              </w:rPr>
              <w:t>description of categories of data subjects and personal data;</w:t>
            </w:r>
          </w:p>
          <w:p w14:paraId="3DD1E78F"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cs="Arial"/>
                <w:color w:val="000000" w:themeColor="text1"/>
                <w:sz w:val="18"/>
                <w:szCs w:val="18"/>
              </w:rPr>
              <w:t>categories of recipients of personal data;</w:t>
            </w:r>
          </w:p>
          <w:p w14:paraId="38AD3483"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cs="Arial"/>
                <w:color w:val="000000" w:themeColor="text1"/>
                <w:sz w:val="18"/>
                <w:szCs w:val="18"/>
              </w:rPr>
              <w:t>details of transfers to third parties;</w:t>
            </w:r>
          </w:p>
          <w:p w14:paraId="67C45E14"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cs="Arial"/>
                <w:color w:val="000000" w:themeColor="text1"/>
                <w:sz w:val="18"/>
                <w:szCs w:val="18"/>
              </w:rPr>
              <w:t>time limits for erasure of different categories of data; etc.</w:t>
            </w:r>
          </w:p>
          <w:p w14:paraId="352B1EB1" w14:textId="52F25FA8" w:rsidR="00AE01B9" w:rsidRPr="008A1629" w:rsidRDefault="00AE01B9" w:rsidP="00817439">
            <w:pPr>
              <w:jc w:val="both"/>
              <w:rPr>
                <w:rFonts w:ascii="Verdana" w:hAnsi="Verdana" w:cs="Arial"/>
                <w:b/>
                <w:color w:val="000000" w:themeColor="text1"/>
                <w:sz w:val="18"/>
                <w:szCs w:val="18"/>
              </w:rPr>
            </w:pPr>
          </w:p>
        </w:tc>
        <w:tc>
          <w:tcPr>
            <w:tcW w:w="1075" w:type="pct"/>
            <w:shd w:val="clear" w:color="auto" w:fill="auto"/>
          </w:tcPr>
          <w:p w14:paraId="411B6450" w14:textId="4534F98B" w:rsidR="00AE01B9" w:rsidRPr="008A1629" w:rsidRDefault="00AE01B9" w:rsidP="00817439">
            <w:pPr>
              <w:pStyle w:val="ListParagraph"/>
              <w:ind w:left="396"/>
              <w:jc w:val="both"/>
              <w:rPr>
                <w:rFonts w:ascii="Verdana" w:hAnsi="Verdana" w:cs="Arial"/>
                <w:color w:val="000000" w:themeColor="text1"/>
                <w:sz w:val="18"/>
                <w:szCs w:val="18"/>
              </w:rPr>
            </w:pPr>
          </w:p>
        </w:tc>
      </w:tr>
      <w:tr w:rsidR="00AE01B9" w:rsidRPr="008A1629" w14:paraId="740E6B26" w14:textId="0CD13347" w:rsidTr="00817439">
        <w:tc>
          <w:tcPr>
            <w:tcW w:w="241" w:type="pct"/>
            <w:shd w:val="clear" w:color="auto" w:fill="auto"/>
          </w:tcPr>
          <w:p w14:paraId="60E6C7E9"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10902298" w14:textId="09BD1BDB" w:rsidR="00AE01B9" w:rsidRPr="008A1629" w:rsidRDefault="00AE01B9" w:rsidP="00817439">
            <w:pPr>
              <w:jc w:val="both"/>
              <w:rPr>
                <w:rFonts w:ascii="Verdana" w:hAnsi="Verdana"/>
                <w:sz w:val="18"/>
                <w:szCs w:val="18"/>
              </w:rPr>
            </w:pPr>
            <w:r w:rsidRPr="008A1629">
              <w:rPr>
                <w:rFonts w:ascii="Verdana" w:hAnsi="Verdana"/>
                <w:sz w:val="18"/>
                <w:szCs w:val="18"/>
              </w:rPr>
              <w:t xml:space="preserve">Does </w:t>
            </w:r>
            <w:r>
              <w:rPr>
                <w:rFonts w:ascii="Verdana" w:hAnsi="Verdana"/>
                <w:sz w:val="18"/>
                <w:szCs w:val="18"/>
              </w:rPr>
              <w:t>the</w:t>
            </w:r>
            <w:r w:rsidRPr="008A1629">
              <w:rPr>
                <w:rFonts w:ascii="Verdana" w:hAnsi="Verdana"/>
                <w:sz w:val="18"/>
                <w:szCs w:val="18"/>
              </w:rPr>
              <w:t xml:space="preserve"> Company have an appropriate </w:t>
            </w:r>
            <w:r>
              <w:rPr>
                <w:rFonts w:ascii="Verdana" w:hAnsi="Verdana"/>
                <w:sz w:val="18"/>
                <w:szCs w:val="18"/>
              </w:rPr>
              <w:t xml:space="preserve">personal </w:t>
            </w:r>
            <w:r w:rsidRPr="008A1629">
              <w:rPr>
                <w:rFonts w:ascii="Verdana" w:hAnsi="Verdana"/>
                <w:sz w:val="18"/>
                <w:szCs w:val="18"/>
              </w:rPr>
              <w:t>data protection policy?</w:t>
            </w:r>
            <w:r>
              <w:rPr>
                <w:rFonts w:ascii="Verdana" w:hAnsi="Verdana"/>
                <w:sz w:val="18"/>
                <w:szCs w:val="18"/>
              </w:rPr>
              <w:t xml:space="preserve"> If yes, please provide a copy of the policy for Company’s consideration.</w:t>
            </w:r>
          </w:p>
          <w:p w14:paraId="5BDD652C" w14:textId="77777777" w:rsidR="00AE01B9" w:rsidRDefault="00AE01B9" w:rsidP="00817439">
            <w:pPr>
              <w:jc w:val="both"/>
              <w:rPr>
                <w:rFonts w:ascii="Verdana" w:hAnsi="Verdana" w:cs="Arial"/>
                <w:b/>
                <w:color w:val="000000" w:themeColor="text1"/>
                <w:sz w:val="18"/>
                <w:szCs w:val="18"/>
              </w:rPr>
            </w:pPr>
          </w:p>
          <w:p w14:paraId="577F34BB" w14:textId="77777777" w:rsidR="00AE01B9" w:rsidRPr="00842D5F"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778ABD6F" w14:textId="257F3128" w:rsidR="00AE01B9" w:rsidRPr="008A1629" w:rsidRDefault="00AE01B9" w:rsidP="00817439">
            <w:pPr>
              <w:jc w:val="both"/>
              <w:rPr>
                <w:rFonts w:ascii="Verdana" w:hAnsi="Verdana" w:cs="Arial"/>
                <w:color w:val="000000" w:themeColor="text1"/>
                <w:sz w:val="18"/>
                <w:szCs w:val="18"/>
              </w:rPr>
            </w:pPr>
            <w:r w:rsidRPr="008A1629">
              <w:rPr>
                <w:rFonts w:ascii="Verdana" w:hAnsi="Verdana" w:cs="Arial"/>
                <w:color w:val="000000" w:themeColor="text1"/>
                <w:sz w:val="18"/>
                <w:szCs w:val="18"/>
              </w:rPr>
              <w:t xml:space="preserve">This refers to the policy which the </w:t>
            </w:r>
            <w:r>
              <w:rPr>
                <w:rFonts w:ascii="Verdana" w:hAnsi="Verdana" w:cs="Arial"/>
                <w:color w:val="000000" w:themeColor="text1"/>
                <w:sz w:val="18"/>
                <w:szCs w:val="18"/>
              </w:rPr>
              <w:t>C</w:t>
            </w:r>
            <w:r w:rsidRPr="008A1629">
              <w:rPr>
                <w:rFonts w:ascii="Verdana" w:hAnsi="Verdana" w:cs="Arial"/>
                <w:color w:val="000000" w:themeColor="text1"/>
                <w:sz w:val="18"/>
                <w:szCs w:val="18"/>
              </w:rPr>
              <w:t xml:space="preserve">ompany has developed and implemented to regulate processing of personal data within the </w:t>
            </w:r>
            <w:r>
              <w:rPr>
                <w:rFonts w:ascii="Verdana" w:hAnsi="Verdana" w:cs="Arial"/>
                <w:color w:val="000000" w:themeColor="text1"/>
                <w:sz w:val="18"/>
                <w:szCs w:val="18"/>
              </w:rPr>
              <w:t>C</w:t>
            </w:r>
            <w:r w:rsidRPr="008A1629">
              <w:rPr>
                <w:rFonts w:ascii="Verdana" w:hAnsi="Verdana" w:cs="Arial"/>
                <w:color w:val="000000" w:themeColor="text1"/>
                <w:sz w:val="18"/>
                <w:szCs w:val="18"/>
              </w:rPr>
              <w:t xml:space="preserve">ompany, and to ensure the </w:t>
            </w:r>
            <w:r>
              <w:rPr>
                <w:rFonts w:ascii="Verdana" w:hAnsi="Verdana" w:cs="Arial"/>
                <w:color w:val="000000" w:themeColor="text1"/>
                <w:sz w:val="18"/>
                <w:szCs w:val="18"/>
              </w:rPr>
              <w:t>C</w:t>
            </w:r>
            <w:r w:rsidRPr="008A1629">
              <w:rPr>
                <w:rFonts w:ascii="Verdana" w:hAnsi="Verdana" w:cs="Arial"/>
                <w:color w:val="000000" w:themeColor="text1"/>
                <w:sz w:val="18"/>
                <w:szCs w:val="18"/>
              </w:rPr>
              <w:t>ompany is in compliance with the applicable data protection laws.</w:t>
            </w:r>
          </w:p>
          <w:p w14:paraId="20923CB1" w14:textId="77777777" w:rsidR="00AE01B9" w:rsidRPr="008A1629" w:rsidRDefault="00AE01B9" w:rsidP="00817439">
            <w:pPr>
              <w:jc w:val="both"/>
              <w:rPr>
                <w:rFonts w:ascii="Verdana" w:hAnsi="Verdana" w:cs="Arial"/>
                <w:color w:val="000000" w:themeColor="text1"/>
                <w:sz w:val="18"/>
                <w:szCs w:val="18"/>
              </w:rPr>
            </w:pPr>
          </w:p>
          <w:p w14:paraId="252F2566" w14:textId="77777777" w:rsidR="00AE01B9" w:rsidRPr="008A1629" w:rsidRDefault="00AE01B9" w:rsidP="00817439">
            <w:pPr>
              <w:jc w:val="both"/>
              <w:rPr>
                <w:rFonts w:ascii="Verdana" w:hAnsi="Verdana" w:cs="Arial"/>
                <w:color w:val="000000" w:themeColor="text1"/>
                <w:sz w:val="18"/>
                <w:szCs w:val="18"/>
              </w:rPr>
            </w:pPr>
            <w:r w:rsidRPr="008A1629">
              <w:rPr>
                <w:rFonts w:ascii="Verdana" w:hAnsi="Verdana" w:cs="Arial"/>
                <w:color w:val="000000" w:themeColor="text1"/>
                <w:sz w:val="18"/>
                <w:szCs w:val="18"/>
              </w:rPr>
              <w:t>Generally, a company’s data protection policy would address the following:</w:t>
            </w:r>
          </w:p>
          <w:p w14:paraId="1CBA7E64" w14:textId="77777777" w:rsidR="00AE01B9" w:rsidRPr="008A1629" w:rsidRDefault="00AE01B9" w:rsidP="00817439">
            <w:pPr>
              <w:jc w:val="both"/>
              <w:rPr>
                <w:rFonts w:ascii="Verdana" w:hAnsi="Verdana" w:cs="Arial"/>
                <w:color w:val="000000" w:themeColor="text1"/>
                <w:sz w:val="18"/>
                <w:szCs w:val="18"/>
              </w:rPr>
            </w:pPr>
          </w:p>
          <w:p w14:paraId="398F8EFB"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cs="Arial"/>
                <w:color w:val="000000" w:themeColor="text1"/>
                <w:sz w:val="18"/>
                <w:szCs w:val="18"/>
              </w:rPr>
              <w:t>Roles and responsibilities of senior management, data protection officer / committee (if any), employees and staff, in respect of processing personal data;</w:t>
            </w:r>
          </w:p>
          <w:p w14:paraId="536D060E"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cs="Arial"/>
                <w:color w:val="000000" w:themeColor="text1"/>
                <w:sz w:val="18"/>
                <w:szCs w:val="18"/>
              </w:rPr>
              <w:t>Processing and handling of different types of personal data, such as customer data, employee data, third parties’ data, etc;</w:t>
            </w:r>
          </w:p>
          <w:p w14:paraId="188E1CE2"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sz w:val="18"/>
                <w:szCs w:val="18"/>
              </w:rPr>
              <w:t>Technical and organisational security measures in order to protect and secure personal data;</w:t>
            </w:r>
          </w:p>
          <w:p w14:paraId="1EF6BCC1"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sz w:val="18"/>
                <w:szCs w:val="18"/>
              </w:rPr>
              <w:t>Handling transfers of personal data to third parties;</w:t>
            </w:r>
          </w:p>
          <w:p w14:paraId="7AB409DB"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sz w:val="18"/>
                <w:szCs w:val="18"/>
              </w:rPr>
              <w:t>Responding to data subjects’ rights (e.g. access and correction to personal data);</w:t>
            </w:r>
          </w:p>
          <w:p w14:paraId="67EB1D47"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sz w:val="18"/>
                <w:szCs w:val="18"/>
              </w:rPr>
              <w:t>Data storage periods;</w:t>
            </w:r>
          </w:p>
          <w:p w14:paraId="41CF1D69"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sz w:val="18"/>
                <w:szCs w:val="18"/>
              </w:rPr>
              <w:t>Etc.</w:t>
            </w:r>
          </w:p>
          <w:p w14:paraId="048BD8BF" w14:textId="61963E35" w:rsidR="00AE01B9" w:rsidRPr="008A1629" w:rsidRDefault="00AE01B9" w:rsidP="00817439">
            <w:pPr>
              <w:jc w:val="both"/>
              <w:rPr>
                <w:rFonts w:ascii="Verdana" w:hAnsi="Verdana" w:cs="Arial"/>
                <w:b/>
                <w:color w:val="000000" w:themeColor="text1"/>
                <w:sz w:val="18"/>
                <w:szCs w:val="18"/>
              </w:rPr>
            </w:pPr>
          </w:p>
        </w:tc>
        <w:tc>
          <w:tcPr>
            <w:tcW w:w="1075" w:type="pct"/>
            <w:shd w:val="clear" w:color="auto" w:fill="auto"/>
          </w:tcPr>
          <w:p w14:paraId="2D583B9E" w14:textId="77777777" w:rsidR="00AE01B9" w:rsidRPr="008A1629" w:rsidRDefault="00AE01B9" w:rsidP="00817439">
            <w:pPr>
              <w:jc w:val="both"/>
              <w:rPr>
                <w:rFonts w:ascii="Verdana" w:hAnsi="Verdana" w:cs="Arial"/>
                <w:color w:val="000000" w:themeColor="text1"/>
                <w:sz w:val="18"/>
                <w:szCs w:val="18"/>
              </w:rPr>
            </w:pPr>
          </w:p>
        </w:tc>
      </w:tr>
      <w:tr w:rsidR="00AE01B9" w:rsidRPr="008A1629" w14:paraId="43B64CD3" w14:textId="7B43D923" w:rsidTr="00817439">
        <w:tc>
          <w:tcPr>
            <w:tcW w:w="241" w:type="pct"/>
            <w:shd w:val="clear" w:color="auto" w:fill="auto"/>
          </w:tcPr>
          <w:p w14:paraId="683198F3"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51C57DC4" w14:textId="20B00654" w:rsidR="00AE01B9" w:rsidRPr="008A1629" w:rsidRDefault="00AE01B9" w:rsidP="00817439">
            <w:pPr>
              <w:jc w:val="both"/>
              <w:rPr>
                <w:rFonts w:ascii="Verdana" w:hAnsi="Verdana"/>
                <w:sz w:val="18"/>
                <w:szCs w:val="18"/>
              </w:rPr>
            </w:pPr>
            <w:r w:rsidRPr="008A1629">
              <w:rPr>
                <w:rFonts w:ascii="Verdana" w:hAnsi="Verdana"/>
                <w:sz w:val="18"/>
                <w:szCs w:val="18"/>
              </w:rPr>
              <w:t xml:space="preserve">Does </w:t>
            </w:r>
            <w:r>
              <w:rPr>
                <w:rFonts w:ascii="Verdana" w:hAnsi="Verdana"/>
                <w:sz w:val="18"/>
                <w:szCs w:val="18"/>
              </w:rPr>
              <w:t>the</w:t>
            </w:r>
            <w:r w:rsidRPr="008A1629">
              <w:rPr>
                <w:rFonts w:ascii="Verdana" w:hAnsi="Verdana"/>
                <w:sz w:val="18"/>
                <w:szCs w:val="18"/>
              </w:rPr>
              <w:t xml:space="preserve"> Company have a data protection lead or Data Protection Officer (DPO)?</w:t>
            </w:r>
          </w:p>
          <w:p w14:paraId="597C62B8" w14:textId="77777777" w:rsidR="00AE01B9" w:rsidRDefault="00AE01B9" w:rsidP="00817439">
            <w:pPr>
              <w:jc w:val="both"/>
              <w:rPr>
                <w:rFonts w:ascii="Verdana" w:hAnsi="Verdana" w:cs="Arial"/>
                <w:b/>
                <w:color w:val="000000" w:themeColor="text1"/>
                <w:sz w:val="18"/>
                <w:szCs w:val="18"/>
              </w:rPr>
            </w:pPr>
          </w:p>
          <w:p w14:paraId="13E407B3" w14:textId="77777777" w:rsidR="00AE01B9" w:rsidRPr="00842D5F"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4CAFB027" w14:textId="77777777" w:rsidR="00AE01B9" w:rsidRPr="008A1629" w:rsidRDefault="00AE01B9" w:rsidP="00817439">
            <w:pPr>
              <w:jc w:val="both"/>
              <w:rPr>
                <w:rFonts w:ascii="Verdana" w:hAnsi="Verdana" w:cs="Arial"/>
                <w:color w:val="000000" w:themeColor="text1"/>
                <w:sz w:val="18"/>
                <w:szCs w:val="18"/>
              </w:rPr>
            </w:pPr>
            <w:r w:rsidRPr="008A1629">
              <w:rPr>
                <w:rFonts w:ascii="Verdana" w:hAnsi="Verdana" w:cs="Arial"/>
                <w:color w:val="000000" w:themeColor="text1"/>
                <w:sz w:val="18"/>
                <w:szCs w:val="18"/>
              </w:rPr>
              <w:lastRenderedPageBreak/>
              <w:t>Data protection officers are generally officers within the companies made responsible for overseeing data protection strategy and implementation to ensure compliance with the requirements of the applicable data protection laws.</w:t>
            </w:r>
          </w:p>
          <w:p w14:paraId="0B059BF1" w14:textId="77777777" w:rsidR="00AE01B9" w:rsidRPr="008A1629" w:rsidRDefault="00AE01B9" w:rsidP="00817439">
            <w:pPr>
              <w:jc w:val="both"/>
              <w:rPr>
                <w:rFonts w:ascii="Verdana" w:hAnsi="Verdana" w:cs="Arial"/>
                <w:color w:val="000000" w:themeColor="text1"/>
                <w:sz w:val="18"/>
                <w:szCs w:val="18"/>
              </w:rPr>
            </w:pPr>
          </w:p>
          <w:p w14:paraId="713C22DF" w14:textId="77777777" w:rsidR="00AE01B9" w:rsidRPr="008A1629" w:rsidRDefault="00AE01B9" w:rsidP="00817439">
            <w:pPr>
              <w:jc w:val="both"/>
              <w:rPr>
                <w:rFonts w:ascii="Verdana" w:hAnsi="Verdana" w:cs="Arial"/>
                <w:color w:val="000000" w:themeColor="text1"/>
                <w:sz w:val="18"/>
                <w:szCs w:val="18"/>
              </w:rPr>
            </w:pPr>
            <w:r w:rsidRPr="008A1629">
              <w:rPr>
                <w:rFonts w:ascii="Verdana" w:hAnsi="Verdana" w:cs="Arial"/>
                <w:color w:val="000000" w:themeColor="text1"/>
                <w:sz w:val="18"/>
                <w:szCs w:val="18"/>
              </w:rPr>
              <w:t>Under certain data protection laws (e.g. GDPR), DPO is a mandatory requirement.</w:t>
            </w:r>
          </w:p>
          <w:p w14:paraId="207699BA" w14:textId="08950F66" w:rsidR="00AE01B9" w:rsidRPr="008A1629" w:rsidRDefault="00AE01B9" w:rsidP="00817439">
            <w:pPr>
              <w:jc w:val="both"/>
              <w:rPr>
                <w:rFonts w:ascii="Verdana" w:hAnsi="Verdana" w:cs="Arial"/>
                <w:b/>
                <w:color w:val="000000" w:themeColor="text1"/>
                <w:sz w:val="18"/>
                <w:szCs w:val="18"/>
              </w:rPr>
            </w:pPr>
          </w:p>
        </w:tc>
        <w:tc>
          <w:tcPr>
            <w:tcW w:w="1075" w:type="pct"/>
            <w:shd w:val="clear" w:color="auto" w:fill="auto"/>
          </w:tcPr>
          <w:p w14:paraId="4B83B039" w14:textId="77777777" w:rsidR="00AE01B9" w:rsidRPr="008A1629" w:rsidRDefault="00AE01B9" w:rsidP="00817439">
            <w:pPr>
              <w:jc w:val="both"/>
              <w:rPr>
                <w:rFonts w:ascii="Verdana" w:hAnsi="Verdana" w:cs="Arial"/>
                <w:color w:val="000000" w:themeColor="text1"/>
                <w:sz w:val="18"/>
                <w:szCs w:val="18"/>
              </w:rPr>
            </w:pPr>
          </w:p>
        </w:tc>
      </w:tr>
      <w:tr w:rsidR="00AE01B9" w:rsidRPr="008A1629" w14:paraId="4EAA3DB1" w14:textId="25AF31E9" w:rsidTr="00817439">
        <w:tc>
          <w:tcPr>
            <w:tcW w:w="241" w:type="pct"/>
            <w:shd w:val="clear" w:color="auto" w:fill="auto"/>
          </w:tcPr>
          <w:p w14:paraId="37D36B05"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44BD5D9B" w14:textId="6D747F97" w:rsidR="00AE01B9" w:rsidRPr="008A1629" w:rsidRDefault="00AE01B9" w:rsidP="00817439">
            <w:pPr>
              <w:jc w:val="both"/>
              <w:rPr>
                <w:rFonts w:ascii="Verdana" w:hAnsi="Verdana"/>
                <w:sz w:val="18"/>
                <w:szCs w:val="18"/>
              </w:rPr>
            </w:pPr>
            <w:r w:rsidRPr="008A1629">
              <w:rPr>
                <w:rFonts w:ascii="Verdana" w:hAnsi="Verdana"/>
                <w:sz w:val="18"/>
                <w:szCs w:val="18"/>
              </w:rPr>
              <w:t xml:space="preserve">Has </w:t>
            </w:r>
            <w:r>
              <w:rPr>
                <w:rFonts w:ascii="Verdana" w:hAnsi="Verdana"/>
                <w:sz w:val="18"/>
                <w:szCs w:val="18"/>
              </w:rPr>
              <w:t>the</w:t>
            </w:r>
            <w:r w:rsidRPr="008A1629">
              <w:rPr>
                <w:rFonts w:ascii="Verdana" w:hAnsi="Verdana"/>
                <w:sz w:val="18"/>
                <w:szCs w:val="18"/>
              </w:rPr>
              <w:t xml:space="preserve"> Company implemented adequate technical and organisational security measures in order to protect and secure personal data from loss, misuse, unauthorised or accidental access or disclosure (whether processed electronically or non-electronically)?</w:t>
            </w:r>
            <w:r>
              <w:rPr>
                <w:rFonts w:ascii="Verdana" w:hAnsi="Verdana"/>
                <w:sz w:val="18"/>
                <w:szCs w:val="18"/>
              </w:rPr>
              <w:t xml:space="preserve"> If yes, please provide details or copy of policy.</w:t>
            </w:r>
          </w:p>
          <w:p w14:paraId="76CAABA5" w14:textId="77777777" w:rsidR="00AE01B9" w:rsidRDefault="00AE01B9" w:rsidP="00817439">
            <w:pPr>
              <w:jc w:val="both"/>
              <w:rPr>
                <w:rFonts w:ascii="Verdana" w:hAnsi="Verdana"/>
                <w:sz w:val="18"/>
                <w:szCs w:val="18"/>
              </w:rPr>
            </w:pPr>
          </w:p>
          <w:p w14:paraId="5827C849" w14:textId="77777777" w:rsidR="00AE01B9" w:rsidRPr="00842D5F"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253E090D" w14:textId="405EA373" w:rsidR="00AE01B9" w:rsidRPr="008A1629" w:rsidRDefault="00AE01B9" w:rsidP="00817439">
            <w:pPr>
              <w:jc w:val="both"/>
              <w:rPr>
                <w:rFonts w:ascii="Verdana" w:hAnsi="Verdana" w:cs="Arial"/>
                <w:color w:val="000000" w:themeColor="text1"/>
                <w:sz w:val="18"/>
                <w:szCs w:val="18"/>
              </w:rPr>
            </w:pPr>
            <w:r w:rsidRPr="008A1629">
              <w:rPr>
                <w:rFonts w:ascii="Verdana" w:hAnsi="Verdana" w:cs="Arial"/>
                <w:color w:val="000000" w:themeColor="text1"/>
                <w:sz w:val="18"/>
                <w:szCs w:val="18"/>
              </w:rPr>
              <w:t xml:space="preserve">Adequate technical and organisational security measures shall be based on the requirements of the applicable data protection laws to the </w:t>
            </w:r>
            <w:r>
              <w:rPr>
                <w:rFonts w:ascii="Verdana" w:hAnsi="Verdana" w:cs="Arial"/>
                <w:color w:val="000000" w:themeColor="text1"/>
                <w:sz w:val="18"/>
                <w:szCs w:val="18"/>
              </w:rPr>
              <w:t>C</w:t>
            </w:r>
            <w:r w:rsidRPr="008A1629">
              <w:rPr>
                <w:rFonts w:ascii="Verdana" w:hAnsi="Verdana" w:cs="Arial"/>
                <w:color w:val="000000" w:themeColor="text1"/>
                <w:sz w:val="18"/>
                <w:szCs w:val="18"/>
              </w:rPr>
              <w:t>ompany.</w:t>
            </w:r>
          </w:p>
          <w:p w14:paraId="57EDEFEB" w14:textId="77777777" w:rsidR="00AE01B9" w:rsidRPr="008A1629" w:rsidRDefault="00AE01B9" w:rsidP="00817439">
            <w:pPr>
              <w:jc w:val="both"/>
              <w:rPr>
                <w:rFonts w:ascii="Verdana" w:hAnsi="Verdana" w:cs="Arial"/>
                <w:color w:val="000000" w:themeColor="text1"/>
                <w:sz w:val="18"/>
                <w:szCs w:val="18"/>
              </w:rPr>
            </w:pPr>
          </w:p>
          <w:p w14:paraId="2FBCE564" w14:textId="24A9D362" w:rsidR="002B4F5E" w:rsidRPr="00F87253" w:rsidRDefault="00AE01B9" w:rsidP="00817439">
            <w:pPr>
              <w:jc w:val="both"/>
              <w:rPr>
                <w:rFonts w:ascii="Verdana" w:hAnsi="Verdana" w:cs="Arial"/>
                <w:color w:val="000000" w:themeColor="text1"/>
                <w:sz w:val="18"/>
                <w:szCs w:val="18"/>
              </w:rPr>
            </w:pPr>
            <w:r w:rsidRPr="008A1629">
              <w:rPr>
                <w:rFonts w:ascii="Verdana" w:hAnsi="Verdana" w:cs="Arial"/>
                <w:color w:val="000000" w:themeColor="text1"/>
                <w:sz w:val="18"/>
                <w:szCs w:val="18"/>
              </w:rPr>
              <w:t>Security measures must consider both personal data processed electronically as well as those processed non-electronically.</w:t>
            </w:r>
          </w:p>
        </w:tc>
        <w:tc>
          <w:tcPr>
            <w:tcW w:w="1075" w:type="pct"/>
            <w:shd w:val="clear" w:color="auto" w:fill="auto"/>
          </w:tcPr>
          <w:p w14:paraId="4ABFB3B9" w14:textId="0395CF4A" w:rsidR="00AE01B9" w:rsidRPr="008A1629" w:rsidRDefault="00AE01B9" w:rsidP="00817439">
            <w:pPr>
              <w:jc w:val="both"/>
              <w:rPr>
                <w:rFonts w:ascii="Verdana" w:hAnsi="Verdana" w:cs="Arial"/>
                <w:color w:val="000000" w:themeColor="text1"/>
                <w:sz w:val="18"/>
                <w:szCs w:val="18"/>
              </w:rPr>
            </w:pPr>
          </w:p>
        </w:tc>
      </w:tr>
      <w:tr w:rsidR="00AE01B9" w:rsidRPr="008A1629" w14:paraId="67DE0889" w14:textId="0A724B97" w:rsidTr="00817439">
        <w:tc>
          <w:tcPr>
            <w:tcW w:w="241" w:type="pct"/>
            <w:shd w:val="clear" w:color="auto" w:fill="auto"/>
          </w:tcPr>
          <w:p w14:paraId="740D8A56"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4680F9AE" w14:textId="7AC039F9" w:rsidR="00AE01B9" w:rsidRPr="008A1629" w:rsidRDefault="00AE01B9" w:rsidP="00817439">
            <w:pPr>
              <w:jc w:val="both"/>
              <w:rPr>
                <w:rFonts w:ascii="Verdana" w:hAnsi="Verdana"/>
                <w:sz w:val="18"/>
                <w:szCs w:val="18"/>
              </w:rPr>
            </w:pPr>
            <w:r w:rsidRPr="008A1629">
              <w:rPr>
                <w:rFonts w:ascii="Verdana" w:hAnsi="Verdana"/>
                <w:sz w:val="18"/>
                <w:szCs w:val="18"/>
              </w:rPr>
              <w:t xml:space="preserve">Is </w:t>
            </w:r>
            <w:r>
              <w:rPr>
                <w:rFonts w:ascii="Verdana" w:hAnsi="Verdana"/>
                <w:sz w:val="18"/>
                <w:szCs w:val="18"/>
              </w:rPr>
              <w:t>the</w:t>
            </w:r>
            <w:r w:rsidRPr="008A1629">
              <w:rPr>
                <w:rFonts w:ascii="Verdana" w:hAnsi="Verdana"/>
                <w:sz w:val="18"/>
                <w:szCs w:val="18"/>
              </w:rPr>
              <w:t xml:space="preserve"> Company currently accredited or certified in respect of its information security, cybersecurity, or data privacy practices? (e.g. ISO 27001 certification, or such other information security certification standard)</w:t>
            </w:r>
          </w:p>
          <w:p w14:paraId="1E2C9E7A" w14:textId="77777777" w:rsidR="00AE01B9" w:rsidRDefault="00AE01B9" w:rsidP="00817439">
            <w:pPr>
              <w:jc w:val="both"/>
              <w:rPr>
                <w:rFonts w:ascii="Verdana" w:hAnsi="Verdana"/>
                <w:sz w:val="18"/>
                <w:szCs w:val="18"/>
              </w:rPr>
            </w:pPr>
          </w:p>
          <w:p w14:paraId="30C879B3" w14:textId="77777777" w:rsidR="00AE01B9" w:rsidRPr="00842D5F"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15319908" w14:textId="77777777" w:rsidR="00AE01B9" w:rsidRPr="008A1629" w:rsidRDefault="00AE01B9" w:rsidP="00817439">
            <w:pPr>
              <w:jc w:val="both"/>
              <w:rPr>
                <w:rFonts w:ascii="Verdana" w:hAnsi="Verdana" w:cs="Arial"/>
                <w:color w:val="000000" w:themeColor="text1"/>
                <w:sz w:val="18"/>
                <w:szCs w:val="18"/>
              </w:rPr>
            </w:pPr>
            <w:r w:rsidRPr="008A1629">
              <w:rPr>
                <w:rFonts w:ascii="Verdana" w:hAnsi="Verdana" w:cs="Arial"/>
                <w:color w:val="000000" w:themeColor="text1"/>
                <w:sz w:val="18"/>
                <w:szCs w:val="18"/>
              </w:rPr>
              <w:t>Examples:</w:t>
            </w:r>
          </w:p>
          <w:p w14:paraId="2AC88DE4"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sz w:val="18"/>
                <w:szCs w:val="18"/>
              </w:rPr>
              <w:t>ISO 27001 information security certification</w:t>
            </w:r>
          </w:p>
          <w:p w14:paraId="6AF83054" w14:textId="77777777" w:rsidR="00AE01B9" w:rsidRPr="008A1629" w:rsidRDefault="00AE01B9" w:rsidP="00817439">
            <w:pPr>
              <w:pStyle w:val="ListParagraph"/>
              <w:numPr>
                <w:ilvl w:val="0"/>
                <w:numId w:val="13"/>
              </w:numPr>
              <w:ind w:left="396"/>
              <w:jc w:val="both"/>
              <w:rPr>
                <w:rFonts w:ascii="Verdana" w:hAnsi="Verdana" w:cs="Arial"/>
                <w:color w:val="000000" w:themeColor="text1"/>
                <w:sz w:val="18"/>
                <w:szCs w:val="18"/>
              </w:rPr>
            </w:pPr>
            <w:r w:rsidRPr="008A1629">
              <w:rPr>
                <w:rFonts w:ascii="Verdana" w:hAnsi="Verdana" w:cs="Arial"/>
                <w:color w:val="000000" w:themeColor="text1"/>
                <w:sz w:val="18"/>
                <w:szCs w:val="18"/>
              </w:rPr>
              <w:t>Certified Information Systems Security Professional (CISSP)</w:t>
            </w:r>
          </w:p>
          <w:p w14:paraId="5CF76C8A" w14:textId="0CA7D896" w:rsidR="00AE01B9" w:rsidRPr="008A1629" w:rsidRDefault="00AE01B9" w:rsidP="00817439">
            <w:pPr>
              <w:jc w:val="both"/>
              <w:rPr>
                <w:rFonts w:ascii="Verdana" w:hAnsi="Verdana"/>
                <w:sz w:val="18"/>
                <w:szCs w:val="18"/>
              </w:rPr>
            </w:pPr>
          </w:p>
        </w:tc>
        <w:tc>
          <w:tcPr>
            <w:tcW w:w="1075" w:type="pct"/>
            <w:shd w:val="clear" w:color="auto" w:fill="auto"/>
          </w:tcPr>
          <w:p w14:paraId="2ED45DF9" w14:textId="77777777" w:rsidR="00AE01B9" w:rsidRPr="008A1629" w:rsidRDefault="00AE01B9" w:rsidP="00817439">
            <w:pPr>
              <w:jc w:val="both"/>
              <w:rPr>
                <w:rFonts w:ascii="Verdana" w:hAnsi="Verdana" w:cs="Arial"/>
                <w:color w:val="000000" w:themeColor="text1"/>
                <w:sz w:val="18"/>
                <w:szCs w:val="18"/>
              </w:rPr>
            </w:pPr>
          </w:p>
        </w:tc>
      </w:tr>
      <w:tr w:rsidR="00AE01B9" w:rsidRPr="008A1629" w14:paraId="40F127E2" w14:textId="7382CD37" w:rsidTr="00817439">
        <w:tc>
          <w:tcPr>
            <w:tcW w:w="241" w:type="pct"/>
            <w:shd w:val="clear" w:color="auto" w:fill="auto"/>
          </w:tcPr>
          <w:p w14:paraId="2C19B813"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71B76F8A" w14:textId="29C375DB" w:rsidR="00AE01B9" w:rsidRPr="008A1629" w:rsidRDefault="00AE01B9" w:rsidP="00817439">
            <w:pPr>
              <w:jc w:val="both"/>
              <w:rPr>
                <w:rFonts w:ascii="Verdana" w:hAnsi="Verdana"/>
                <w:sz w:val="18"/>
                <w:szCs w:val="18"/>
              </w:rPr>
            </w:pPr>
            <w:r w:rsidRPr="008A1629">
              <w:rPr>
                <w:rFonts w:ascii="Verdana" w:hAnsi="Verdana"/>
                <w:sz w:val="18"/>
                <w:szCs w:val="18"/>
              </w:rPr>
              <w:t xml:space="preserve">Does </w:t>
            </w:r>
            <w:r>
              <w:rPr>
                <w:rFonts w:ascii="Verdana" w:hAnsi="Verdana"/>
                <w:sz w:val="18"/>
                <w:szCs w:val="18"/>
              </w:rPr>
              <w:t>the</w:t>
            </w:r>
            <w:r w:rsidRPr="008A1629">
              <w:rPr>
                <w:rFonts w:ascii="Verdana" w:hAnsi="Verdana"/>
                <w:sz w:val="18"/>
                <w:szCs w:val="18"/>
              </w:rPr>
              <w:t xml:space="preserve"> Company provide </w:t>
            </w:r>
            <w:r>
              <w:rPr>
                <w:rFonts w:ascii="Verdana" w:hAnsi="Verdana"/>
                <w:sz w:val="18"/>
                <w:szCs w:val="18"/>
              </w:rPr>
              <w:t xml:space="preserve">personal </w:t>
            </w:r>
            <w:r w:rsidRPr="008A1629">
              <w:rPr>
                <w:rFonts w:ascii="Verdana" w:hAnsi="Verdana"/>
                <w:sz w:val="18"/>
                <w:szCs w:val="18"/>
              </w:rPr>
              <w:t>data protection awareness training for all staff?</w:t>
            </w:r>
          </w:p>
          <w:p w14:paraId="253EFBA4" w14:textId="77777777" w:rsidR="00AE01B9" w:rsidRPr="008A1629" w:rsidRDefault="00AE01B9" w:rsidP="00817439">
            <w:pPr>
              <w:jc w:val="both"/>
              <w:rPr>
                <w:rFonts w:ascii="Verdana" w:hAnsi="Verdana"/>
                <w:sz w:val="18"/>
                <w:szCs w:val="18"/>
              </w:rPr>
            </w:pPr>
          </w:p>
        </w:tc>
        <w:tc>
          <w:tcPr>
            <w:tcW w:w="1075" w:type="pct"/>
            <w:shd w:val="clear" w:color="auto" w:fill="auto"/>
          </w:tcPr>
          <w:p w14:paraId="7C489BD0" w14:textId="77777777" w:rsidR="00AE01B9" w:rsidRPr="008A1629" w:rsidRDefault="00AE01B9" w:rsidP="00817439">
            <w:pPr>
              <w:jc w:val="both"/>
              <w:rPr>
                <w:rFonts w:ascii="Verdana" w:hAnsi="Verdana" w:cs="Arial"/>
                <w:color w:val="000000" w:themeColor="text1"/>
                <w:sz w:val="18"/>
                <w:szCs w:val="18"/>
              </w:rPr>
            </w:pPr>
          </w:p>
        </w:tc>
      </w:tr>
      <w:tr w:rsidR="00AE01B9" w:rsidRPr="008A1629" w14:paraId="22354CA3" w14:textId="58463CDC" w:rsidTr="00817439">
        <w:tc>
          <w:tcPr>
            <w:tcW w:w="241" w:type="pct"/>
            <w:shd w:val="clear" w:color="auto" w:fill="auto"/>
          </w:tcPr>
          <w:p w14:paraId="2550DB16"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29F18F12" w14:textId="48CB0A08" w:rsidR="00AE01B9" w:rsidRPr="008A1629" w:rsidRDefault="00AE01B9" w:rsidP="00817439">
            <w:pPr>
              <w:jc w:val="both"/>
              <w:rPr>
                <w:rFonts w:ascii="Verdana" w:hAnsi="Verdana"/>
                <w:sz w:val="18"/>
                <w:szCs w:val="18"/>
              </w:rPr>
            </w:pPr>
            <w:r w:rsidRPr="008A1629">
              <w:rPr>
                <w:rFonts w:ascii="Verdana" w:hAnsi="Verdana"/>
                <w:sz w:val="18"/>
                <w:szCs w:val="18"/>
              </w:rPr>
              <w:t xml:space="preserve">With regards to engaging sub-processor(s), does </w:t>
            </w:r>
            <w:r>
              <w:rPr>
                <w:rFonts w:ascii="Verdana" w:hAnsi="Verdana"/>
                <w:sz w:val="18"/>
                <w:szCs w:val="18"/>
              </w:rPr>
              <w:t>the</w:t>
            </w:r>
            <w:r w:rsidRPr="008A1629">
              <w:rPr>
                <w:rFonts w:ascii="Verdana" w:hAnsi="Verdana"/>
                <w:sz w:val="18"/>
                <w:szCs w:val="18"/>
              </w:rPr>
              <w:t xml:space="preserve"> Company ensure that there is a contract in place with the sub-processor(s) and to include </w:t>
            </w:r>
            <w:r>
              <w:rPr>
                <w:rFonts w:ascii="Verdana" w:hAnsi="Verdana"/>
                <w:sz w:val="18"/>
                <w:szCs w:val="18"/>
              </w:rPr>
              <w:t>equivalent personal</w:t>
            </w:r>
            <w:r w:rsidRPr="008A1629">
              <w:rPr>
                <w:rFonts w:ascii="Verdana" w:hAnsi="Verdana"/>
                <w:sz w:val="18"/>
                <w:szCs w:val="18"/>
              </w:rPr>
              <w:t xml:space="preserve"> data protection obligations?</w:t>
            </w:r>
          </w:p>
          <w:p w14:paraId="330A623B" w14:textId="77777777" w:rsidR="00AE01B9" w:rsidRPr="008A1629" w:rsidRDefault="00AE01B9" w:rsidP="00817439">
            <w:pPr>
              <w:jc w:val="both"/>
              <w:rPr>
                <w:rFonts w:ascii="Verdana" w:hAnsi="Verdana"/>
                <w:sz w:val="18"/>
                <w:szCs w:val="18"/>
              </w:rPr>
            </w:pPr>
          </w:p>
        </w:tc>
        <w:tc>
          <w:tcPr>
            <w:tcW w:w="1075" w:type="pct"/>
            <w:shd w:val="clear" w:color="auto" w:fill="auto"/>
          </w:tcPr>
          <w:p w14:paraId="30675038" w14:textId="77777777" w:rsidR="00AE01B9" w:rsidRPr="008A1629" w:rsidRDefault="00AE01B9" w:rsidP="00817439">
            <w:pPr>
              <w:jc w:val="both"/>
              <w:rPr>
                <w:rFonts w:ascii="Verdana" w:hAnsi="Verdana" w:cs="Arial"/>
                <w:color w:val="000000" w:themeColor="text1"/>
                <w:sz w:val="18"/>
                <w:szCs w:val="18"/>
              </w:rPr>
            </w:pPr>
          </w:p>
        </w:tc>
      </w:tr>
      <w:tr w:rsidR="00AE01B9" w:rsidRPr="008A1629" w14:paraId="365EACE4" w14:textId="352C34AD" w:rsidTr="00817439">
        <w:tc>
          <w:tcPr>
            <w:tcW w:w="241" w:type="pct"/>
            <w:shd w:val="clear" w:color="auto" w:fill="auto"/>
          </w:tcPr>
          <w:p w14:paraId="71C9CC46"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65AE8912" w14:textId="0B6DC951" w:rsidR="00AE01B9" w:rsidRPr="008A1629" w:rsidRDefault="00AE01B9" w:rsidP="00817439">
            <w:pPr>
              <w:jc w:val="both"/>
              <w:rPr>
                <w:rFonts w:ascii="Verdana" w:hAnsi="Verdana"/>
                <w:sz w:val="18"/>
                <w:szCs w:val="18"/>
              </w:rPr>
            </w:pPr>
            <w:r w:rsidRPr="008A1629">
              <w:rPr>
                <w:rFonts w:ascii="Verdana" w:hAnsi="Verdana"/>
                <w:sz w:val="18"/>
                <w:szCs w:val="18"/>
              </w:rPr>
              <w:t xml:space="preserve">With regards to engaging sub-processor(s), does </w:t>
            </w:r>
            <w:r>
              <w:rPr>
                <w:rFonts w:ascii="Verdana" w:hAnsi="Verdana"/>
                <w:sz w:val="18"/>
                <w:szCs w:val="18"/>
              </w:rPr>
              <w:t>the</w:t>
            </w:r>
            <w:r w:rsidRPr="008A1629">
              <w:rPr>
                <w:rFonts w:ascii="Verdana" w:hAnsi="Verdana"/>
                <w:sz w:val="18"/>
                <w:szCs w:val="18"/>
              </w:rPr>
              <w:t xml:space="preserve"> Company have any program designed or implemented to ensure the compliance of sub-processor(s) (e.g. regular audit processes and procedures to be carried out on the Compan</w:t>
            </w:r>
            <w:r>
              <w:rPr>
                <w:rFonts w:ascii="Verdana" w:hAnsi="Verdana"/>
                <w:sz w:val="18"/>
                <w:szCs w:val="18"/>
              </w:rPr>
              <w:t>y</w:t>
            </w:r>
            <w:r w:rsidRPr="008A1629">
              <w:rPr>
                <w:rFonts w:ascii="Verdana" w:hAnsi="Verdana"/>
                <w:sz w:val="18"/>
                <w:szCs w:val="18"/>
              </w:rPr>
              <w:t>’s sub-processor(s))?</w:t>
            </w:r>
          </w:p>
          <w:p w14:paraId="73CD6A40" w14:textId="77777777" w:rsidR="00AE01B9" w:rsidRPr="008A1629" w:rsidRDefault="00AE01B9" w:rsidP="00817439">
            <w:pPr>
              <w:jc w:val="both"/>
              <w:rPr>
                <w:rFonts w:ascii="Verdana" w:hAnsi="Verdana"/>
                <w:sz w:val="18"/>
                <w:szCs w:val="18"/>
              </w:rPr>
            </w:pPr>
          </w:p>
        </w:tc>
        <w:tc>
          <w:tcPr>
            <w:tcW w:w="1075" w:type="pct"/>
            <w:shd w:val="clear" w:color="auto" w:fill="auto"/>
          </w:tcPr>
          <w:p w14:paraId="2A721CFA" w14:textId="77777777" w:rsidR="00AE01B9" w:rsidRPr="008A1629" w:rsidRDefault="00AE01B9" w:rsidP="00817439">
            <w:pPr>
              <w:jc w:val="both"/>
              <w:rPr>
                <w:rFonts w:ascii="Verdana" w:hAnsi="Verdana" w:cs="Arial"/>
                <w:color w:val="000000" w:themeColor="text1"/>
                <w:sz w:val="18"/>
                <w:szCs w:val="18"/>
              </w:rPr>
            </w:pPr>
          </w:p>
        </w:tc>
      </w:tr>
      <w:tr w:rsidR="00AE01B9" w:rsidRPr="008A1629" w14:paraId="44263524" w14:textId="1262BC3F" w:rsidTr="00817439">
        <w:tc>
          <w:tcPr>
            <w:tcW w:w="241" w:type="pct"/>
            <w:shd w:val="clear" w:color="auto" w:fill="auto"/>
          </w:tcPr>
          <w:p w14:paraId="68BFAA93"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1BFFC70F" w14:textId="2F675775" w:rsidR="00AE01B9" w:rsidRPr="008A1629" w:rsidRDefault="00AE01B9" w:rsidP="00817439">
            <w:pPr>
              <w:jc w:val="both"/>
              <w:rPr>
                <w:rFonts w:ascii="Verdana" w:hAnsi="Verdana"/>
                <w:sz w:val="18"/>
                <w:szCs w:val="18"/>
              </w:rPr>
            </w:pPr>
            <w:r w:rsidRPr="008A1629">
              <w:rPr>
                <w:rFonts w:ascii="Verdana" w:hAnsi="Verdana"/>
                <w:sz w:val="18"/>
                <w:szCs w:val="18"/>
              </w:rPr>
              <w:t xml:space="preserve">Does </w:t>
            </w:r>
            <w:r>
              <w:rPr>
                <w:rFonts w:ascii="Verdana" w:hAnsi="Verdana"/>
                <w:sz w:val="18"/>
                <w:szCs w:val="18"/>
              </w:rPr>
              <w:t>the C</w:t>
            </w:r>
            <w:r w:rsidRPr="008A1629">
              <w:rPr>
                <w:rFonts w:ascii="Verdana" w:hAnsi="Verdana"/>
                <w:sz w:val="18"/>
                <w:szCs w:val="18"/>
              </w:rPr>
              <w:t>ompany have effective processes in place to identify and report any personal data breaches to your data user / data controller or relevant authorities?</w:t>
            </w:r>
          </w:p>
          <w:p w14:paraId="5D394B18" w14:textId="77777777" w:rsidR="00AE01B9" w:rsidRDefault="00AE01B9" w:rsidP="00817439">
            <w:pPr>
              <w:jc w:val="both"/>
              <w:rPr>
                <w:rFonts w:ascii="Verdana" w:hAnsi="Verdana"/>
                <w:sz w:val="18"/>
                <w:szCs w:val="18"/>
              </w:rPr>
            </w:pPr>
          </w:p>
          <w:p w14:paraId="7A02B9A6" w14:textId="77777777" w:rsidR="00AE01B9" w:rsidRPr="00842D5F"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5C2E34B1" w14:textId="68C7CECD" w:rsidR="00AE01B9" w:rsidRDefault="00AE01B9" w:rsidP="00817439">
            <w:pPr>
              <w:jc w:val="both"/>
              <w:rPr>
                <w:rFonts w:ascii="Verdana" w:hAnsi="Verdana" w:cs="Arial"/>
                <w:color w:val="000000" w:themeColor="text1"/>
                <w:sz w:val="18"/>
                <w:szCs w:val="18"/>
              </w:rPr>
            </w:pPr>
            <w:r w:rsidRPr="008A1629">
              <w:rPr>
                <w:rFonts w:ascii="Verdana" w:hAnsi="Verdana" w:cs="Arial"/>
                <w:color w:val="000000" w:themeColor="text1"/>
                <w:sz w:val="18"/>
                <w:szCs w:val="18"/>
              </w:rPr>
              <w:t xml:space="preserve">Company should have processes in place to detect and monitor any data breaches which occur in its systems which store personal data for and on behalf of </w:t>
            </w:r>
            <w:r w:rsidR="00E84033">
              <w:rPr>
                <w:rFonts w:ascii="Verdana" w:hAnsi="Verdana" w:cs="Arial"/>
                <w:color w:val="000000" w:themeColor="text1"/>
                <w:sz w:val="18"/>
                <w:szCs w:val="18"/>
              </w:rPr>
              <w:t>i</w:t>
            </w:r>
            <w:r w:rsidR="00D15289">
              <w:rPr>
                <w:rFonts w:ascii="Verdana" w:hAnsi="Verdana" w:cs="Arial"/>
                <w:color w:val="000000" w:themeColor="text1"/>
                <w:sz w:val="18"/>
                <w:szCs w:val="18"/>
              </w:rPr>
              <w:t>CEP</w:t>
            </w:r>
            <w:r w:rsidRPr="008A1629">
              <w:rPr>
                <w:rFonts w:ascii="Verdana" w:hAnsi="Verdana" w:cs="Arial"/>
                <w:color w:val="000000" w:themeColor="text1"/>
                <w:sz w:val="18"/>
                <w:szCs w:val="18"/>
              </w:rPr>
              <w:t>.</w:t>
            </w:r>
          </w:p>
          <w:p w14:paraId="3E845561" w14:textId="5BBF7D13" w:rsidR="00AE01B9" w:rsidRPr="008A1629" w:rsidRDefault="00AE01B9" w:rsidP="00817439">
            <w:pPr>
              <w:jc w:val="both"/>
              <w:rPr>
                <w:rFonts w:ascii="Verdana" w:hAnsi="Verdana"/>
                <w:sz w:val="18"/>
                <w:szCs w:val="18"/>
              </w:rPr>
            </w:pPr>
          </w:p>
        </w:tc>
        <w:tc>
          <w:tcPr>
            <w:tcW w:w="1075" w:type="pct"/>
            <w:shd w:val="clear" w:color="auto" w:fill="auto"/>
          </w:tcPr>
          <w:p w14:paraId="75CC364A" w14:textId="696E357E" w:rsidR="00AE01B9" w:rsidRPr="008A1629" w:rsidRDefault="00AE01B9" w:rsidP="00817439">
            <w:pPr>
              <w:jc w:val="both"/>
              <w:rPr>
                <w:rFonts w:ascii="Verdana" w:hAnsi="Verdana" w:cs="Arial"/>
                <w:color w:val="000000" w:themeColor="text1"/>
                <w:sz w:val="18"/>
                <w:szCs w:val="18"/>
              </w:rPr>
            </w:pPr>
          </w:p>
        </w:tc>
      </w:tr>
      <w:tr w:rsidR="00AE01B9" w:rsidRPr="008A1629" w14:paraId="39FD6FB3" w14:textId="577E4709" w:rsidTr="00817439">
        <w:tc>
          <w:tcPr>
            <w:tcW w:w="241" w:type="pct"/>
            <w:shd w:val="clear" w:color="auto" w:fill="auto"/>
          </w:tcPr>
          <w:p w14:paraId="08D18085"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683C3678" w14:textId="70E7D92C" w:rsidR="00AE01B9" w:rsidRDefault="00AE01B9" w:rsidP="00817439">
            <w:pPr>
              <w:jc w:val="both"/>
              <w:rPr>
                <w:rFonts w:ascii="Verdana" w:hAnsi="Verdana"/>
                <w:sz w:val="18"/>
                <w:szCs w:val="18"/>
              </w:rPr>
            </w:pPr>
            <w:r w:rsidRPr="008A1629">
              <w:rPr>
                <w:rFonts w:ascii="Verdana" w:hAnsi="Verdana"/>
                <w:sz w:val="18"/>
                <w:szCs w:val="18"/>
              </w:rPr>
              <w:t xml:space="preserve">Does </w:t>
            </w:r>
            <w:r>
              <w:rPr>
                <w:rFonts w:ascii="Verdana" w:hAnsi="Verdana"/>
                <w:sz w:val="18"/>
                <w:szCs w:val="18"/>
              </w:rPr>
              <w:t>the</w:t>
            </w:r>
            <w:r w:rsidRPr="008A1629">
              <w:rPr>
                <w:rFonts w:ascii="Verdana" w:hAnsi="Verdana"/>
                <w:sz w:val="18"/>
                <w:szCs w:val="18"/>
              </w:rPr>
              <w:t xml:space="preserve"> Company have a process to respond to a data user / data controller's (in this case, </w:t>
            </w:r>
            <w:r w:rsidR="00E84033">
              <w:rPr>
                <w:rFonts w:ascii="Verdana" w:hAnsi="Verdana"/>
                <w:sz w:val="18"/>
                <w:szCs w:val="18"/>
              </w:rPr>
              <w:t>i</w:t>
            </w:r>
            <w:r w:rsidR="00D15289">
              <w:rPr>
                <w:rFonts w:ascii="Verdana" w:hAnsi="Verdana"/>
                <w:sz w:val="18"/>
                <w:szCs w:val="18"/>
              </w:rPr>
              <w:t>CEP</w:t>
            </w:r>
            <w:r w:rsidRPr="008A1629">
              <w:rPr>
                <w:rFonts w:ascii="Verdana" w:hAnsi="Verdana"/>
                <w:sz w:val="18"/>
                <w:szCs w:val="18"/>
              </w:rPr>
              <w:t>’) request for information following the individuals' or data subjects’ request to access their personal data?</w:t>
            </w:r>
          </w:p>
          <w:p w14:paraId="35204C6F" w14:textId="33210788" w:rsidR="00AE01B9" w:rsidRDefault="00AE01B9" w:rsidP="00817439">
            <w:pPr>
              <w:jc w:val="both"/>
              <w:rPr>
                <w:rFonts w:ascii="Verdana" w:hAnsi="Verdana"/>
                <w:sz w:val="18"/>
                <w:szCs w:val="18"/>
              </w:rPr>
            </w:pPr>
          </w:p>
          <w:p w14:paraId="21EDB420" w14:textId="77777777" w:rsidR="00AE01B9" w:rsidRPr="00842D5F"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152AB1A5" w14:textId="6BD3186C" w:rsidR="00AE01B9" w:rsidRPr="008A1629" w:rsidRDefault="00AE01B9" w:rsidP="00817439">
            <w:pPr>
              <w:jc w:val="both"/>
              <w:rPr>
                <w:rFonts w:ascii="Verdana" w:hAnsi="Verdana"/>
                <w:sz w:val="18"/>
                <w:szCs w:val="18"/>
              </w:rPr>
            </w:pPr>
            <w:r w:rsidRPr="008A1629">
              <w:rPr>
                <w:rFonts w:ascii="Verdana" w:hAnsi="Verdana" w:cs="Arial"/>
                <w:color w:val="000000" w:themeColor="text1"/>
                <w:sz w:val="18"/>
                <w:szCs w:val="18"/>
              </w:rPr>
              <w:t xml:space="preserve">Company must be able to comply with specific requests from </w:t>
            </w:r>
            <w:r w:rsidR="00E84033">
              <w:rPr>
                <w:rFonts w:ascii="Verdana" w:hAnsi="Verdana" w:cs="Arial"/>
                <w:color w:val="000000" w:themeColor="text1"/>
                <w:sz w:val="18"/>
                <w:szCs w:val="18"/>
              </w:rPr>
              <w:t>i</w:t>
            </w:r>
            <w:r w:rsidR="00D15289">
              <w:rPr>
                <w:rFonts w:ascii="Verdana" w:hAnsi="Verdana" w:cs="Arial"/>
                <w:color w:val="000000" w:themeColor="text1"/>
                <w:sz w:val="18"/>
                <w:szCs w:val="18"/>
              </w:rPr>
              <w:t>CEP</w:t>
            </w:r>
            <w:r w:rsidRPr="008A1629">
              <w:rPr>
                <w:rFonts w:ascii="Verdana" w:hAnsi="Verdana" w:cs="Arial"/>
                <w:color w:val="000000" w:themeColor="text1"/>
                <w:sz w:val="18"/>
                <w:szCs w:val="18"/>
              </w:rPr>
              <w:t xml:space="preserve"> to access and, where required, to correct personal data held for and on behalf of </w:t>
            </w:r>
            <w:r w:rsidR="00E84033">
              <w:rPr>
                <w:rFonts w:ascii="Verdana" w:hAnsi="Verdana" w:cs="Arial"/>
                <w:color w:val="000000" w:themeColor="text1"/>
                <w:sz w:val="18"/>
                <w:szCs w:val="18"/>
              </w:rPr>
              <w:t>i</w:t>
            </w:r>
            <w:r w:rsidR="00D15289">
              <w:rPr>
                <w:rFonts w:ascii="Verdana" w:hAnsi="Verdana" w:cs="Arial"/>
                <w:color w:val="000000" w:themeColor="text1"/>
                <w:sz w:val="18"/>
                <w:szCs w:val="18"/>
              </w:rPr>
              <w:t>CEP</w:t>
            </w:r>
            <w:r w:rsidRPr="008A1629">
              <w:rPr>
                <w:rFonts w:ascii="Verdana" w:hAnsi="Verdana" w:cs="Arial"/>
                <w:color w:val="000000" w:themeColor="text1"/>
                <w:sz w:val="18"/>
                <w:szCs w:val="18"/>
              </w:rPr>
              <w:t>.</w:t>
            </w:r>
          </w:p>
          <w:p w14:paraId="690296B9" w14:textId="77777777" w:rsidR="00AE01B9" w:rsidRPr="008A1629" w:rsidRDefault="00AE01B9" w:rsidP="00817439">
            <w:pPr>
              <w:jc w:val="both"/>
              <w:rPr>
                <w:rFonts w:ascii="Verdana" w:hAnsi="Verdana"/>
                <w:sz w:val="18"/>
                <w:szCs w:val="18"/>
              </w:rPr>
            </w:pPr>
          </w:p>
        </w:tc>
        <w:tc>
          <w:tcPr>
            <w:tcW w:w="1075" w:type="pct"/>
            <w:shd w:val="clear" w:color="auto" w:fill="auto"/>
          </w:tcPr>
          <w:p w14:paraId="235D1E16" w14:textId="79D72B11" w:rsidR="00AE01B9" w:rsidRPr="008A1629" w:rsidRDefault="00AE01B9" w:rsidP="00817439">
            <w:pPr>
              <w:jc w:val="both"/>
              <w:rPr>
                <w:rFonts w:ascii="Verdana" w:hAnsi="Verdana" w:cs="Arial"/>
                <w:color w:val="000000" w:themeColor="text1"/>
                <w:sz w:val="18"/>
                <w:szCs w:val="18"/>
              </w:rPr>
            </w:pPr>
          </w:p>
        </w:tc>
      </w:tr>
      <w:tr w:rsidR="00AE01B9" w:rsidRPr="008A1629" w14:paraId="270F519C" w14:textId="74B797AA" w:rsidTr="00817439">
        <w:tc>
          <w:tcPr>
            <w:tcW w:w="241" w:type="pct"/>
            <w:shd w:val="clear" w:color="auto" w:fill="auto"/>
          </w:tcPr>
          <w:p w14:paraId="4AB306D6"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511A0D4B" w14:textId="1B3FC549" w:rsidR="00AE01B9" w:rsidRDefault="00AE01B9" w:rsidP="00817439">
            <w:pPr>
              <w:jc w:val="both"/>
              <w:rPr>
                <w:rFonts w:ascii="Verdana" w:hAnsi="Verdana"/>
                <w:sz w:val="18"/>
                <w:szCs w:val="18"/>
              </w:rPr>
            </w:pPr>
            <w:r w:rsidRPr="008A1629">
              <w:rPr>
                <w:rFonts w:ascii="Verdana" w:hAnsi="Verdana"/>
                <w:sz w:val="18"/>
                <w:szCs w:val="18"/>
              </w:rPr>
              <w:t xml:space="preserve">Does </w:t>
            </w:r>
            <w:r>
              <w:rPr>
                <w:rFonts w:ascii="Verdana" w:hAnsi="Verdana"/>
                <w:sz w:val="18"/>
                <w:szCs w:val="18"/>
              </w:rPr>
              <w:t>the C</w:t>
            </w:r>
            <w:r w:rsidRPr="008A1629">
              <w:rPr>
                <w:rFonts w:ascii="Verdana" w:hAnsi="Verdana"/>
                <w:sz w:val="18"/>
                <w:szCs w:val="18"/>
              </w:rPr>
              <w:t xml:space="preserve">ompany have processes in place to ensure that the personal data </w:t>
            </w:r>
            <w:r>
              <w:rPr>
                <w:rFonts w:ascii="Verdana" w:hAnsi="Verdana"/>
                <w:sz w:val="18"/>
                <w:szCs w:val="18"/>
              </w:rPr>
              <w:t>the Company</w:t>
            </w:r>
            <w:r w:rsidRPr="008A1629">
              <w:rPr>
                <w:rFonts w:ascii="Verdana" w:hAnsi="Verdana"/>
                <w:sz w:val="18"/>
                <w:szCs w:val="18"/>
              </w:rPr>
              <w:t xml:space="preserve"> hold remains accurate and up to date?</w:t>
            </w:r>
          </w:p>
          <w:p w14:paraId="3652BFB8" w14:textId="1F91C293" w:rsidR="00AE01B9" w:rsidRDefault="00AE01B9" w:rsidP="00817439">
            <w:pPr>
              <w:jc w:val="both"/>
              <w:rPr>
                <w:rFonts w:ascii="Verdana" w:hAnsi="Verdana"/>
                <w:sz w:val="18"/>
                <w:szCs w:val="18"/>
              </w:rPr>
            </w:pPr>
          </w:p>
          <w:p w14:paraId="42136D69" w14:textId="77777777" w:rsidR="00AE01B9" w:rsidRPr="00842D5F"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3E5B0BFF" w14:textId="2FE8CAE3" w:rsidR="00AE01B9" w:rsidRPr="008A1629" w:rsidRDefault="00AE01B9" w:rsidP="00817439">
            <w:pPr>
              <w:jc w:val="both"/>
              <w:rPr>
                <w:rFonts w:ascii="Verdana" w:hAnsi="Verdana" w:cs="Arial"/>
                <w:color w:val="000000" w:themeColor="text1"/>
                <w:sz w:val="18"/>
                <w:szCs w:val="18"/>
              </w:rPr>
            </w:pPr>
            <w:r w:rsidRPr="008A1629">
              <w:rPr>
                <w:rFonts w:ascii="Verdana" w:hAnsi="Verdana" w:cs="Arial"/>
                <w:color w:val="000000" w:themeColor="text1"/>
                <w:sz w:val="18"/>
                <w:szCs w:val="18"/>
              </w:rPr>
              <w:t xml:space="preserve">Company will need to ensure it has processes in place to allow for updating or corrections to personal data held for and on behalf of </w:t>
            </w:r>
            <w:r w:rsidR="00E84033">
              <w:rPr>
                <w:rFonts w:ascii="Verdana" w:hAnsi="Verdana" w:cs="Arial"/>
                <w:color w:val="000000" w:themeColor="text1"/>
                <w:sz w:val="18"/>
                <w:szCs w:val="18"/>
              </w:rPr>
              <w:t>i</w:t>
            </w:r>
            <w:r w:rsidR="00D15289">
              <w:rPr>
                <w:rFonts w:ascii="Verdana" w:hAnsi="Verdana" w:cs="Arial"/>
                <w:color w:val="000000" w:themeColor="text1"/>
                <w:sz w:val="18"/>
                <w:szCs w:val="18"/>
              </w:rPr>
              <w:t>CEP</w:t>
            </w:r>
            <w:r w:rsidRPr="008A1629">
              <w:rPr>
                <w:rFonts w:ascii="Verdana" w:hAnsi="Verdana" w:cs="Arial"/>
                <w:color w:val="000000" w:themeColor="text1"/>
                <w:sz w:val="18"/>
                <w:szCs w:val="18"/>
              </w:rPr>
              <w:t>.</w:t>
            </w:r>
          </w:p>
          <w:p w14:paraId="35E234E1" w14:textId="77777777" w:rsidR="00AE01B9" w:rsidRPr="008A1629" w:rsidRDefault="00AE01B9" w:rsidP="00817439">
            <w:pPr>
              <w:jc w:val="both"/>
              <w:rPr>
                <w:rFonts w:ascii="Verdana" w:hAnsi="Verdana"/>
                <w:sz w:val="18"/>
                <w:szCs w:val="18"/>
              </w:rPr>
            </w:pPr>
          </w:p>
          <w:p w14:paraId="6F7CD002" w14:textId="77777777" w:rsidR="00AE01B9" w:rsidRPr="008A1629" w:rsidRDefault="00AE01B9" w:rsidP="00817439">
            <w:pPr>
              <w:jc w:val="both"/>
              <w:rPr>
                <w:rFonts w:ascii="Verdana" w:hAnsi="Verdana"/>
                <w:sz w:val="18"/>
                <w:szCs w:val="18"/>
              </w:rPr>
            </w:pPr>
          </w:p>
        </w:tc>
        <w:tc>
          <w:tcPr>
            <w:tcW w:w="1075" w:type="pct"/>
            <w:shd w:val="clear" w:color="auto" w:fill="auto"/>
          </w:tcPr>
          <w:p w14:paraId="4497C255" w14:textId="77777777" w:rsidR="00AE01B9" w:rsidRPr="008A1629" w:rsidRDefault="00AE01B9" w:rsidP="00817439">
            <w:pPr>
              <w:jc w:val="both"/>
              <w:rPr>
                <w:rFonts w:ascii="Verdana" w:hAnsi="Verdana" w:cs="Arial"/>
                <w:color w:val="000000" w:themeColor="text1"/>
                <w:sz w:val="18"/>
                <w:szCs w:val="18"/>
              </w:rPr>
            </w:pPr>
          </w:p>
        </w:tc>
      </w:tr>
      <w:tr w:rsidR="00AE01B9" w:rsidRPr="008A1629" w14:paraId="63B50A9C" w14:textId="01C8A0E6" w:rsidTr="00817439">
        <w:tc>
          <w:tcPr>
            <w:tcW w:w="241" w:type="pct"/>
            <w:shd w:val="clear" w:color="auto" w:fill="auto"/>
          </w:tcPr>
          <w:p w14:paraId="11BA9F46"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3F7CEC7D" w14:textId="29B09922" w:rsidR="00AE01B9" w:rsidRDefault="00AE01B9" w:rsidP="00817439">
            <w:pPr>
              <w:jc w:val="both"/>
              <w:rPr>
                <w:rFonts w:ascii="Verdana" w:hAnsi="Verdana"/>
                <w:sz w:val="18"/>
                <w:szCs w:val="18"/>
              </w:rPr>
            </w:pPr>
            <w:r w:rsidRPr="008A1629">
              <w:rPr>
                <w:rFonts w:ascii="Verdana" w:hAnsi="Verdana"/>
                <w:sz w:val="18"/>
                <w:szCs w:val="18"/>
              </w:rPr>
              <w:t xml:space="preserve">Does </w:t>
            </w:r>
            <w:r>
              <w:rPr>
                <w:rFonts w:ascii="Verdana" w:hAnsi="Verdana"/>
                <w:sz w:val="18"/>
                <w:szCs w:val="18"/>
              </w:rPr>
              <w:t>the</w:t>
            </w:r>
            <w:r w:rsidRPr="008A1629">
              <w:rPr>
                <w:rFonts w:ascii="Verdana" w:hAnsi="Verdana"/>
                <w:sz w:val="18"/>
                <w:szCs w:val="18"/>
              </w:rPr>
              <w:t xml:space="preserve"> Company have a process in place to routinely and securely dispose of personal data that is no longer required, in line with the agreed timescales as stated in your contract with the data user / data controller?</w:t>
            </w:r>
          </w:p>
          <w:p w14:paraId="5E09D362" w14:textId="77777777" w:rsidR="00AE01B9" w:rsidRDefault="00AE01B9" w:rsidP="00817439">
            <w:pPr>
              <w:jc w:val="both"/>
              <w:rPr>
                <w:rFonts w:ascii="Verdana" w:hAnsi="Verdana"/>
                <w:sz w:val="18"/>
                <w:szCs w:val="18"/>
              </w:rPr>
            </w:pPr>
          </w:p>
          <w:p w14:paraId="4443C86F" w14:textId="77777777" w:rsidR="00AE01B9" w:rsidRPr="00842D5F"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642A4271" w14:textId="61BD5922" w:rsidR="00AE01B9" w:rsidRPr="008A1629" w:rsidRDefault="00AE01B9" w:rsidP="00817439">
            <w:pPr>
              <w:jc w:val="both"/>
              <w:rPr>
                <w:rFonts w:ascii="Verdana" w:hAnsi="Verdana"/>
                <w:sz w:val="18"/>
                <w:szCs w:val="18"/>
              </w:rPr>
            </w:pPr>
            <w:r w:rsidRPr="008A1629">
              <w:rPr>
                <w:rFonts w:ascii="Verdana" w:hAnsi="Verdana" w:cs="Arial"/>
                <w:color w:val="000000" w:themeColor="text1"/>
                <w:sz w:val="18"/>
                <w:szCs w:val="18"/>
              </w:rPr>
              <w:t>Disposal here refers to destruction or permanent deletion of personal data, or where permissible, anonymization of personal data.</w:t>
            </w:r>
          </w:p>
          <w:p w14:paraId="368949C2" w14:textId="77777777" w:rsidR="00AE01B9" w:rsidRPr="008A1629" w:rsidRDefault="00AE01B9" w:rsidP="00817439">
            <w:pPr>
              <w:jc w:val="both"/>
              <w:rPr>
                <w:rFonts w:ascii="Verdana" w:hAnsi="Verdana"/>
                <w:sz w:val="18"/>
                <w:szCs w:val="18"/>
              </w:rPr>
            </w:pPr>
          </w:p>
        </w:tc>
        <w:tc>
          <w:tcPr>
            <w:tcW w:w="1075" w:type="pct"/>
            <w:shd w:val="clear" w:color="auto" w:fill="auto"/>
          </w:tcPr>
          <w:p w14:paraId="4BDF62DB" w14:textId="326181CD" w:rsidR="00AE01B9" w:rsidRPr="008A1629" w:rsidRDefault="00AE01B9" w:rsidP="00817439">
            <w:pPr>
              <w:jc w:val="both"/>
              <w:rPr>
                <w:rFonts w:ascii="Verdana" w:hAnsi="Verdana" w:cs="Arial"/>
                <w:color w:val="000000" w:themeColor="text1"/>
                <w:sz w:val="18"/>
                <w:szCs w:val="18"/>
              </w:rPr>
            </w:pPr>
          </w:p>
        </w:tc>
      </w:tr>
      <w:tr w:rsidR="00AE01B9" w:rsidRPr="008A1629" w14:paraId="18A32F9C" w14:textId="615A9684" w:rsidTr="00817439">
        <w:tc>
          <w:tcPr>
            <w:tcW w:w="241" w:type="pct"/>
            <w:shd w:val="clear" w:color="auto" w:fill="auto"/>
          </w:tcPr>
          <w:p w14:paraId="3364E80D" w14:textId="77777777" w:rsidR="00AE01B9" w:rsidRPr="008A1629" w:rsidRDefault="00AE01B9" w:rsidP="00817439">
            <w:pPr>
              <w:pStyle w:val="ListParagraph"/>
              <w:numPr>
                <w:ilvl w:val="0"/>
                <w:numId w:val="15"/>
              </w:numPr>
              <w:rPr>
                <w:rFonts w:ascii="Verdana" w:hAnsi="Verdana" w:cs="Arial"/>
                <w:b/>
                <w:color w:val="000000" w:themeColor="text1"/>
                <w:sz w:val="18"/>
                <w:szCs w:val="18"/>
              </w:rPr>
            </w:pPr>
          </w:p>
        </w:tc>
        <w:tc>
          <w:tcPr>
            <w:tcW w:w="3684" w:type="pct"/>
            <w:shd w:val="clear" w:color="auto" w:fill="auto"/>
          </w:tcPr>
          <w:p w14:paraId="41270B59" w14:textId="1D8389F9" w:rsidR="00AE01B9" w:rsidRDefault="00AE01B9" w:rsidP="00817439">
            <w:pPr>
              <w:jc w:val="both"/>
              <w:rPr>
                <w:rFonts w:ascii="Verdana" w:hAnsi="Verdana"/>
                <w:sz w:val="18"/>
                <w:szCs w:val="18"/>
              </w:rPr>
            </w:pPr>
            <w:r w:rsidRPr="008A1629">
              <w:rPr>
                <w:rFonts w:ascii="Verdana" w:hAnsi="Verdana"/>
                <w:sz w:val="18"/>
                <w:szCs w:val="18"/>
              </w:rPr>
              <w:t xml:space="preserve">Does </w:t>
            </w:r>
            <w:r>
              <w:rPr>
                <w:rFonts w:ascii="Verdana" w:hAnsi="Verdana"/>
                <w:sz w:val="18"/>
                <w:szCs w:val="18"/>
              </w:rPr>
              <w:t>the</w:t>
            </w:r>
            <w:r w:rsidRPr="008A1629">
              <w:rPr>
                <w:rFonts w:ascii="Verdana" w:hAnsi="Verdana"/>
                <w:sz w:val="18"/>
                <w:szCs w:val="18"/>
              </w:rPr>
              <w:t xml:space="preserve"> Company have procedures in place to respond to a data user’s / data controller’s (in this case, </w:t>
            </w:r>
            <w:r w:rsidR="00E84033">
              <w:rPr>
                <w:rFonts w:ascii="Verdana" w:hAnsi="Verdana"/>
                <w:sz w:val="18"/>
                <w:szCs w:val="18"/>
              </w:rPr>
              <w:t>i</w:t>
            </w:r>
            <w:r w:rsidR="00D15289">
              <w:rPr>
                <w:rFonts w:ascii="Verdana" w:hAnsi="Verdana"/>
                <w:sz w:val="18"/>
                <w:szCs w:val="18"/>
              </w:rPr>
              <w:t>CEP</w:t>
            </w:r>
            <w:r w:rsidRPr="008A1629">
              <w:rPr>
                <w:rFonts w:ascii="Verdana" w:hAnsi="Verdana"/>
                <w:sz w:val="18"/>
                <w:szCs w:val="18"/>
              </w:rPr>
              <w:t>’) request to limit or suppress the processing of specific personal data?</w:t>
            </w:r>
          </w:p>
          <w:p w14:paraId="0BCC59CB" w14:textId="399D65D6" w:rsidR="00AE01B9" w:rsidRDefault="00AE01B9" w:rsidP="00817439">
            <w:pPr>
              <w:jc w:val="both"/>
              <w:rPr>
                <w:rFonts w:ascii="Verdana" w:hAnsi="Verdana"/>
                <w:sz w:val="18"/>
                <w:szCs w:val="18"/>
              </w:rPr>
            </w:pPr>
          </w:p>
          <w:p w14:paraId="6FFA779E" w14:textId="77777777" w:rsidR="00AE01B9" w:rsidRPr="00842D5F" w:rsidRDefault="00AE01B9" w:rsidP="00817439">
            <w:pPr>
              <w:jc w:val="both"/>
              <w:rPr>
                <w:rFonts w:ascii="Verdana" w:hAnsi="Verdana" w:cs="Arial"/>
                <w:b/>
                <w:sz w:val="18"/>
                <w:szCs w:val="18"/>
                <w:u w:val="single"/>
              </w:rPr>
            </w:pPr>
            <w:r w:rsidRPr="00842D5F">
              <w:rPr>
                <w:rFonts w:ascii="Verdana" w:hAnsi="Verdana" w:cs="Arial"/>
                <w:b/>
                <w:sz w:val="18"/>
                <w:szCs w:val="18"/>
                <w:u w:val="single"/>
              </w:rPr>
              <w:t>Descriptions:</w:t>
            </w:r>
          </w:p>
          <w:p w14:paraId="66589935" w14:textId="69449E77" w:rsidR="00AE01B9" w:rsidRPr="008A1629" w:rsidRDefault="00AE01B9" w:rsidP="00817439">
            <w:pPr>
              <w:jc w:val="both"/>
              <w:rPr>
                <w:rFonts w:ascii="Verdana" w:hAnsi="Verdana"/>
                <w:sz w:val="18"/>
                <w:szCs w:val="18"/>
              </w:rPr>
            </w:pPr>
            <w:r w:rsidRPr="008A1629">
              <w:rPr>
                <w:rFonts w:ascii="Verdana" w:hAnsi="Verdana" w:cs="Arial"/>
                <w:color w:val="000000" w:themeColor="text1"/>
                <w:sz w:val="18"/>
                <w:szCs w:val="18"/>
              </w:rPr>
              <w:t xml:space="preserve">The </w:t>
            </w:r>
            <w:r>
              <w:rPr>
                <w:rFonts w:ascii="Verdana" w:hAnsi="Verdana" w:cs="Arial"/>
                <w:color w:val="000000" w:themeColor="text1"/>
                <w:sz w:val="18"/>
                <w:szCs w:val="18"/>
              </w:rPr>
              <w:t>C</w:t>
            </w:r>
            <w:r w:rsidRPr="008A1629">
              <w:rPr>
                <w:rFonts w:ascii="Verdana" w:hAnsi="Verdana" w:cs="Arial"/>
                <w:color w:val="000000" w:themeColor="text1"/>
                <w:sz w:val="18"/>
                <w:szCs w:val="18"/>
              </w:rPr>
              <w:t xml:space="preserve">ompany may be required to limit, restrict processing of personal data or even to remove specific personal data held for and on behalf of </w:t>
            </w:r>
            <w:r w:rsidR="00E84033">
              <w:rPr>
                <w:rFonts w:ascii="Verdana" w:hAnsi="Verdana" w:cs="Arial"/>
                <w:color w:val="000000" w:themeColor="text1"/>
                <w:sz w:val="18"/>
                <w:szCs w:val="18"/>
              </w:rPr>
              <w:t>i</w:t>
            </w:r>
            <w:r w:rsidR="00D15289">
              <w:rPr>
                <w:rFonts w:ascii="Verdana" w:hAnsi="Verdana" w:cs="Arial"/>
                <w:color w:val="000000" w:themeColor="text1"/>
                <w:sz w:val="18"/>
                <w:szCs w:val="18"/>
              </w:rPr>
              <w:t>CEP</w:t>
            </w:r>
            <w:r w:rsidRPr="008A1629">
              <w:rPr>
                <w:rFonts w:ascii="Verdana" w:hAnsi="Verdana" w:cs="Arial"/>
                <w:color w:val="000000" w:themeColor="text1"/>
                <w:sz w:val="18"/>
                <w:szCs w:val="18"/>
              </w:rPr>
              <w:t>.</w:t>
            </w:r>
          </w:p>
          <w:p w14:paraId="11EB19E5" w14:textId="77777777" w:rsidR="00AE01B9" w:rsidRPr="008A1629" w:rsidRDefault="00AE01B9" w:rsidP="00817439">
            <w:pPr>
              <w:jc w:val="both"/>
              <w:rPr>
                <w:rFonts w:ascii="Verdana" w:hAnsi="Verdana"/>
                <w:sz w:val="18"/>
                <w:szCs w:val="18"/>
              </w:rPr>
            </w:pPr>
          </w:p>
        </w:tc>
        <w:tc>
          <w:tcPr>
            <w:tcW w:w="1075" w:type="pct"/>
            <w:shd w:val="clear" w:color="auto" w:fill="auto"/>
          </w:tcPr>
          <w:p w14:paraId="034D2164" w14:textId="06A19964" w:rsidR="00AE01B9" w:rsidRPr="008A1629" w:rsidRDefault="00AE01B9" w:rsidP="00817439">
            <w:pPr>
              <w:jc w:val="both"/>
              <w:rPr>
                <w:rFonts w:ascii="Verdana" w:hAnsi="Verdana" w:cs="Arial"/>
                <w:color w:val="000000" w:themeColor="text1"/>
                <w:sz w:val="18"/>
                <w:szCs w:val="18"/>
              </w:rPr>
            </w:pPr>
          </w:p>
        </w:tc>
      </w:tr>
    </w:tbl>
    <w:p w14:paraId="7E1AE08B" w14:textId="0E37B570" w:rsidR="002A5771" w:rsidRDefault="00817439">
      <w:pPr>
        <w:rPr>
          <w:sz w:val="18"/>
          <w:szCs w:val="18"/>
        </w:rPr>
      </w:pPr>
      <w:r>
        <w:rPr>
          <w:sz w:val="18"/>
          <w:szCs w:val="18"/>
        </w:rPr>
        <w:br w:type="textWrapping" w:clear="all"/>
      </w:r>
    </w:p>
    <w:p w14:paraId="67521809" w14:textId="77777777" w:rsidR="005807D7" w:rsidRDefault="005807D7" w:rsidP="005807D7">
      <w:pPr>
        <w:rPr>
          <w:color w:val="1F497D"/>
        </w:rPr>
      </w:pPr>
    </w:p>
    <w:tbl>
      <w:tblPr>
        <w:tblW w:w="5000" w:type="pct"/>
        <w:tblCellMar>
          <w:left w:w="0" w:type="dxa"/>
          <w:right w:w="0" w:type="dxa"/>
        </w:tblCellMar>
        <w:tblLook w:val="04A0" w:firstRow="1" w:lastRow="0" w:firstColumn="1" w:lastColumn="0" w:noHBand="0" w:noVBand="1"/>
      </w:tblPr>
      <w:tblGrid>
        <w:gridCol w:w="706"/>
        <w:gridCol w:w="9454"/>
        <w:gridCol w:w="2780"/>
      </w:tblGrid>
      <w:tr w:rsidR="005807D7" w:rsidRPr="00307CEA" w14:paraId="12A6C2A4" w14:textId="77777777" w:rsidTr="00817439">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ED7D31" w:themeFill="accent2"/>
            <w:tcMar>
              <w:top w:w="0" w:type="dxa"/>
              <w:left w:w="108" w:type="dxa"/>
              <w:bottom w:w="0" w:type="dxa"/>
              <w:right w:w="108" w:type="dxa"/>
            </w:tcMar>
          </w:tcPr>
          <w:p w14:paraId="32341217" w14:textId="177127A6" w:rsidR="005807D7" w:rsidRPr="001A3888" w:rsidRDefault="005807D7" w:rsidP="00AB663D">
            <w:pPr>
              <w:jc w:val="both"/>
              <w:rPr>
                <w:rFonts w:ascii="Verdana" w:hAnsi="Verdana"/>
                <w:b/>
                <w:bCs/>
                <w:color w:val="FFFFFF"/>
                <w:sz w:val="20"/>
                <w:szCs w:val="20"/>
              </w:rPr>
            </w:pPr>
            <w:r w:rsidRPr="001A3888">
              <w:rPr>
                <w:rFonts w:ascii="Verdana" w:hAnsi="Verdana"/>
                <w:b/>
                <w:bCs/>
                <w:color w:val="FFFFFF"/>
                <w:sz w:val="20"/>
                <w:szCs w:val="20"/>
              </w:rPr>
              <w:lastRenderedPageBreak/>
              <w:t>SECTION F: HUMAN RIGHTS</w:t>
            </w:r>
          </w:p>
        </w:tc>
      </w:tr>
      <w:tr w:rsidR="005807D7" w:rsidRPr="00307CEA" w14:paraId="0704170E" w14:textId="77777777" w:rsidTr="005807D7">
        <w:trPr>
          <w:tblHeader/>
        </w:trPr>
        <w:tc>
          <w:tcPr>
            <w:tcW w:w="273" w:type="pct"/>
            <w:tcBorders>
              <w:top w:val="nil"/>
              <w:left w:val="single" w:sz="8" w:space="0" w:color="auto"/>
              <w:bottom w:val="single" w:sz="8" w:space="0" w:color="auto"/>
              <w:right w:val="single" w:sz="8" w:space="0" w:color="auto"/>
            </w:tcBorders>
            <w:shd w:val="clear" w:color="auto" w:fill="94BDE5"/>
            <w:tcMar>
              <w:top w:w="0" w:type="dxa"/>
              <w:left w:w="108" w:type="dxa"/>
              <w:bottom w:w="0" w:type="dxa"/>
              <w:right w:w="108" w:type="dxa"/>
            </w:tcMar>
            <w:hideMark/>
          </w:tcPr>
          <w:p w14:paraId="712B7A0B" w14:textId="77777777" w:rsidR="005807D7" w:rsidRPr="00307CEA" w:rsidRDefault="005807D7" w:rsidP="00AB663D">
            <w:pPr>
              <w:jc w:val="center"/>
              <w:rPr>
                <w:rFonts w:ascii="Verdana" w:hAnsi="Verdana"/>
                <w:b/>
                <w:bCs/>
                <w:color w:val="000000"/>
                <w:sz w:val="18"/>
                <w:szCs w:val="18"/>
                <w:lang w:val="en-MY"/>
              </w:rPr>
            </w:pPr>
            <w:r w:rsidRPr="00307CEA">
              <w:rPr>
                <w:rFonts w:ascii="Verdana" w:hAnsi="Verdana"/>
                <w:b/>
                <w:bCs/>
                <w:color w:val="000000"/>
                <w:sz w:val="18"/>
                <w:szCs w:val="18"/>
                <w:lang w:val="en-MY"/>
              </w:rPr>
              <w:t>NO</w:t>
            </w:r>
          </w:p>
        </w:tc>
        <w:tc>
          <w:tcPr>
            <w:tcW w:w="3653" w:type="pct"/>
            <w:tcBorders>
              <w:top w:val="nil"/>
              <w:left w:val="nil"/>
              <w:bottom w:val="single" w:sz="8" w:space="0" w:color="auto"/>
              <w:right w:val="single" w:sz="8" w:space="0" w:color="auto"/>
            </w:tcBorders>
            <w:shd w:val="clear" w:color="auto" w:fill="94BDE5"/>
            <w:tcMar>
              <w:top w:w="0" w:type="dxa"/>
              <w:left w:w="108" w:type="dxa"/>
              <w:bottom w:w="0" w:type="dxa"/>
              <w:right w:w="108" w:type="dxa"/>
            </w:tcMar>
            <w:hideMark/>
          </w:tcPr>
          <w:p w14:paraId="2BF5DB81" w14:textId="77777777" w:rsidR="005807D7" w:rsidRPr="00307CEA" w:rsidRDefault="005807D7" w:rsidP="00AB663D">
            <w:pPr>
              <w:jc w:val="center"/>
              <w:rPr>
                <w:rFonts w:ascii="Verdana" w:hAnsi="Verdana"/>
                <w:b/>
                <w:bCs/>
                <w:color w:val="000000"/>
                <w:sz w:val="18"/>
                <w:szCs w:val="18"/>
              </w:rPr>
            </w:pPr>
            <w:r w:rsidRPr="00307CEA">
              <w:rPr>
                <w:rFonts w:ascii="Verdana" w:hAnsi="Verdana"/>
                <w:b/>
                <w:bCs/>
                <w:color w:val="000000"/>
                <w:sz w:val="18"/>
                <w:szCs w:val="18"/>
              </w:rPr>
              <w:t>QUESTIONS</w:t>
            </w:r>
          </w:p>
        </w:tc>
        <w:tc>
          <w:tcPr>
            <w:tcW w:w="1074" w:type="pct"/>
            <w:tcBorders>
              <w:top w:val="nil"/>
              <w:left w:val="nil"/>
              <w:bottom w:val="single" w:sz="8" w:space="0" w:color="auto"/>
              <w:right w:val="single" w:sz="8" w:space="0" w:color="auto"/>
            </w:tcBorders>
            <w:shd w:val="clear" w:color="auto" w:fill="94BDE5"/>
            <w:tcMar>
              <w:top w:w="0" w:type="dxa"/>
              <w:left w:w="108" w:type="dxa"/>
              <w:bottom w:w="0" w:type="dxa"/>
              <w:right w:w="108" w:type="dxa"/>
            </w:tcMar>
          </w:tcPr>
          <w:p w14:paraId="11F29FBC" w14:textId="77777777" w:rsidR="005807D7" w:rsidRPr="00307CEA" w:rsidRDefault="005807D7" w:rsidP="00AB663D">
            <w:pPr>
              <w:jc w:val="center"/>
              <w:rPr>
                <w:rFonts w:ascii="Verdana" w:hAnsi="Verdana"/>
                <w:b/>
                <w:bCs/>
                <w:color w:val="000000"/>
                <w:sz w:val="18"/>
                <w:szCs w:val="18"/>
              </w:rPr>
            </w:pPr>
            <w:r w:rsidRPr="00307CEA">
              <w:rPr>
                <w:rFonts w:ascii="Verdana" w:hAnsi="Verdana"/>
                <w:b/>
                <w:bCs/>
                <w:color w:val="000000"/>
                <w:sz w:val="18"/>
                <w:szCs w:val="18"/>
              </w:rPr>
              <w:t>RESPONSE</w:t>
            </w:r>
          </w:p>
          <w:p w14:paraId="23E6A7CB" w14:textId="77777777" w:rsidR="005807D7" w:rsidRPr="00307CEA" w:rsidRDefault="005807D7" w:rsidP="00AB663D">
            <w:pPr>
              <w:jc w:val="center"/>
              <w:rPr>
                <w:rFonts w:ascii="Verdana" w:hAnsi="Verdana"/>
                <w:b/>
                <w:bCs/>
                <w:color w:val="000000"/>
                <w:sz w:val="18"/>
                <w:szCs w:val="18"/>
              </w:rPr>
            </w:pPr>
          </w:p>
        </w:tc>
      </w:tr>
      <w:tr w:rsidR="005807D7" w:rsidRPr="00307CEA" w14:paraId="13352EC6" w14:textId="77777777" w:rsidTr="005807D7">
        <w:tc>
          <w:tcPr>
            <w:tcW w:w="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53A25" w14:textId="77777777" w:rsidR="005807D7" w:rsidRPr="009305B1" w:rsidRDefault="005807D7" w:rsidP="00AB663D">
            <w:pPr>
              <w:rPr>
                <w:rFonts w:ascii="Verdana" w:hAnsi="Verdana"/>
                <w:sz w:val="18"/>
                <w:szCs w:val="18"/>
              </w:rPr>
            </w:pPr>
            <w:r w:rsidRPr="009305B1">
              <w:rPr>
                <w:rFonts w:ascii="Verdana" w:hAnsi="Verdana"/>
                <w:sz w:val="18"/>
                <w:szCs w:val="18"/>
              </w:rPr>
              <w:t>1.</w:t>
            </w:r>
          </w:p>
        </w:tc>
        <w:tc>
          <w:tcPr>
            <w:tcW w:w="3653" w:type="pct"/>
            <w:tcBorders>
              <w:top w:val="nil"/>
              <w:left w:val="nil"/>
              <w:bottom w:val="single" w:sz="8" w:space="0" w:color="auto"/>
              <w:right w:val="single" w:sz="8" w:space="0" w:color="auto"/>
            </w:tcBorders>
            <w:tcMar>
              <w:top w:w="0" w:type="dxa"/>
              <w:left w:w="108" w:type="dxa"/>
              <w:bottom w:w="0" w:type="dxa"/>
              <w:right w:w="108" w:type="dxa"/>
            </w:tcMar>
          </w:tcPr>
          <w:p w14:paraId="54C470E9" w14:textId="77777777" w:rsidR="005807D7" w:rsidRPr="009305B1" w:rsidRDefault="005807D7" w:rsidP="00AB663D">
            <w:pPr>
              <w:ind w:left="67"/>
              <w:jc w:val="both"/>
              <w:rPr>
                <w:rFonts w:ascii="Verdana" w:hAnsi="Verdana"/>
                <w:sz w:val="18"/>
                <w:szCs w:val="18"/>
              </w:rPr>
            </w:pPr>
            <w:r w:rsidRPr="009305B1">
              <w:rPr>
                <w:rFonts w:ascii="Verdana" w:hAnsi="Verdana"/>
                <w:sz w:val="18"/>
                <w:szCs w:val="18"/>
              </w:rPr>
              <w:t>Does the Company have any statement / commitment on human rights?</w:t>
            </w:r>
          </w:p>
        </w:tc>
        <w:tc>
          <w:tcPr>
            <w:tcW w:w="1074" w:type="pct"/>
            <w:tcBorders>
              <w:top w:val="nil"/>
              <w:left w:val="nil"/>
              <w:bottom w:val="single" w:sz="8" w:space="0" w:color="auto"/>
              <w:right w:val="single" w:sz="8" w:space="0" w:color="auto"/>
            </w:tcBorders>
            <w:tcMar>
              <w:top w:w="0" w:type="dxa"/>
              <w:left w:w="108" w:type="dxa"/>
              <w:bottom w:w="0" w:type="dxa"/>
              <w:right w:w="108" w:type="dxa"/>
            </w:tcMar>
          </w:tcPr>
          <w:p w14:paraId="0F2C81D3" w14:textId="77777777" w:rsidR="005807D7" w:rsidRPr="00307CEA" w:rsidRDefault="005807D7" w:rsidP="00AB663D">
            <w:pPr>
              <w:jc w:val="both"/>
              <w:rPr>
                <w:rFonts w:ascii="Verdana" w:hAnsi="Verdana" w:cs="Calibri"/>
                <w:sz w:val="18"/>
                <w:szCs w:val="18"/>
              </w:rPr>
            </w:pPr>
          </w:p>
        </w:tc>
      </w:tr>
      <w:tr w:rsidR="005807D7" w:rsidRPr="00307CEA" w14:paraId="09B785A8" w14:textId="77777777" w:rsidTr="005807D7">
        <w:tc>
          <w:tcPr>
            <w:tcW w:w="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0261C" w14:textId="77777777" w:rsidR="005807D7" w:rsidRPr="009305B1" w:rsidRDefault="005807D7" w:rsidP="00AB663D">
            <w:pPr>
              <w:rPr>
                <w:rFonts w:ascii="Verdana" w:hAnsi="Verdana"/>
                <w:sz w:val="18"/>
                <w:szCs w:val="18"/>
              </w:rPr>
            </w:pPr>
            <w:r w:rsidRPr="009305B1">
              <w:rPr>
                <w:rFonts w:ascii="Verdana" w:hAnsi="Verdana"/>
                <w:sz w:val="18"/>
                <w:szCs w:val="18"/>
              </w:rPr>
              <w:t>2.</w:t>
            </w:r>
          </w:p>
        </w:tc>
        <w:tc>
          <w:tcPr>
            <w:tcW w:w="3653" w:type="pct"/>
            <w:tcBorders>
              <w:top w:val="nil"/>
              <w:left w:val="nil"/>
              <w:bottom w:val="single" w:sz="8" w:space="0" w:color="auto"/>
              <w:right w:val="single" w:sz="8" w:space="0" w:color="auto"/>
            </w:tcBorders>
            <w:tcMar>
              <w:top w:w="0" w:type="dxa"/>
              <w:left w:w="108" w:type="dxa"/>
              <w:bottom w:w="0" w:type="dxa"/>
              <w:right w:w="108" w:type="dxa"/>
            </w:tcMar>
          </w:tcPr>
          <w:p w14:paraId="6FD30B9C" w14:textId="77777777" w:rsidR="005807D7" w:rsidRPr="009305B1" w:rsidRDefault="005807D7" w:rsidP="00AB663D">
            <w:pPr>
              <w:ind w:left="67"/>
              <w:jc w:val="both"/>
              <w:rPr>
                <w:rFonts w:ascii="Verdana" w:hAnsi="Verdana"/>
                <w:sz w:val="18"/>
                <w:szCs w:val="18"/>
              </w:rPr>
            </w:pPr>
            <w:r w:rsidRPr="009305B1">
              <w:rPr>
                <w:rFonts w:ascii="Verdana" w:hAnsi="Verdana"/>
                <w:sz w:val="18"/>
                <w:szCs w:val="18"/>
              </w:rPr>
              <w:t>Does the Company provide human rights awareness training to employees?</w:t>
            </w:r>
          </w:p>
        </w:tc>
        <w:tc>
          <w:tcPr>
            <w:tcW w:w="1074" w:type="pct"/>
            <w:tcBorders>
              <w:top w:val="nil"/>
              <w:left w:val="nil"/>
              <w:bottom w:val="single" w:sz="8" w:space="0" w:color="auto"/>
              <w:right w:val="single" w:sz="8" w:space="0" w:color="auto"/>
            </w:tcBorders>
            <w:tcMar>
              <w:top w:w="0" w:type="dxa"/>
              <w:left w:w="108" w:type="dxa"/>
              <w:bottom w:w="0" w:type="dxa"/>
              <w:right w:w="108" w:type="dxa"/>
            </w:tcMar>
          </w:tcPr>
          <w:p w14:paraId="0E71613A" w14:textId="77777777" w:rsidR="005807D7" w:rsidRPr="00307CEA" w:rsidRDefault="005807D7" w:rsidP="00AB663D">
            <w:pPr>
              <w:jc w:val="both"/>
              <w:rPr>
                <w:rFonts w:ascii="Verdana" w:hAnsi="Verdana"/>
                <w:sz w:val="18"/>
                <w:szCs w:val="18"/>
              </w:rPr>
            </w:pPr>
          </w:p>
        </w:tc>
      </w:tr>
      <w:tr w:rsidR="005807D7" w:rsidRPr="00307CEA" w14:paraId="603E23AA" w14:textId="77777777" w:rsidTr="005807D7">
        <w:tc>
          <w:tcPr>
            <w:tcW w:w="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F2884" w14:textId="77777777" w:rsidR="005807D7" w:rsidRPr="009305B1" w:rsidRDefault="005807D7" w:rsidP="00AB663D">
            <w:pPr>
              <w:rPr>
                <w:rFonts w:ascii="Verdana" w:hAnsi="Verdana"/>
                <w:sz w:val="18"/>
                <w:szCs w:val="18"/>
              </w:rPr>
            </w:pPr>
            <w:r w:rsidRPr="009305B1">
              <w:rPr>
                <w:rFonts w:ascii="Verdana" w:hAnsi="Verdana"/>
                <w:sz w:val="18"/>
                <w:szCs w:val="18"/>
              </w:rPr>
              <w:t>3.</w:t>
            </w:r>
          </w:p>
        </w:tc>
        <w:tc>
          <w:tcPr>
            <w:tcW w:w="3653" w:type="pct"/>
            <w:tcBorders>
              <w:top w:val="nil"/>
              <w:left w:val="nil"/>
              <w:bottom w:val="single" w:sz="8" w:space="0" w:color="auto"/>
              <w:right w:val="single" w:sz="8" w:space="0" w:color="auto"/>
            </w:tcBorders>
            <w:tcMar>
              <w:top w:w="0" w:type="dxa"/>
              <w:left w:w="108" w:type="dxa"/>
              <w:bottom w:w="0" w:type="dxa"/>
              <w:right w:w="108" w:type="dxa"/>
            </w:tcMar>
          </w:tcPr>
          <w:p w14:paraId="6F12296A" w14:textId="77777777" w:rsidR="005807D7" w:rsidRPr="009305B1" w:rsidRDefault="005807D7" w:rsidP="00AB663D">
            <w:pPr>
              <w:ind w:left="67"/>
              <w:jc w:val="both"/>
              <w:rPr>
                <w:rFonts w:ascii="Verdana" w:hAnsi="Verdana"/>
                <w:sz w:val="18"/>
                <w:szCs w:val="18"/>
              </w:rPr>
            </w:pPr>
            <w:r w:rsidRPr="009305B1">
              <w:rPr>
                <w:rFonts w:ascii="Verdana" w:hAnsi="Verdana"/>
                <w:sz w:val="18"/>
                <w:szCs w:val="18"/>
              </w:rPr>
              <w:t>Does the Company have a grievance mechanism for employees and are the employees aware of the grievance mechanism?</w:t>
            </w:r>
          </w:p>
          <w:p w14:paraId="26CBC311" w14:textId="77777777" w:rsidR="005807D7" w:rsidRPr="009305B1" w:rsidRDefault="005807D7" w:rsidP="00AB663D">
            <w:pPr>
              <w:ind w:left="67"/>
              <w:jc w:val="both"/>
              <w:rPr>
                <w:rFonts w:ascii="Verdana" w:hAnsi="Verdana"/>
                <w:b/>
                <w:bCs/>
                <w:sz w:val="18"/>
                <w:szCs w:val="18"/>
                <w:u w:val="single"/>
              </w:rPr>
            </w:pPr>
            <w:r w:rsidRPr="009305B1">
              <w:rPr>
                <w:rFonts w:ascii="Verdana" w:hAnsi="Verdana"/>
                <w:b/>
                <w:bCs/>
                <w:sz w:val="18"/>
                <w:szCs w:val="18"/>
                <w:u w:val="single"/>
              </w:rPr>
              <w:t>Definition</w:t>
            </w:r>
          </w:p>
          <w:p w14:paraId="72072AE1" w14:textId="77777777" w:rsidR="005807D7" w:rsidRPr="009305B1" w:rsidRDefault="005807D7" w:rsidP="00AB663D">
            <w:pPr>
              <w:ind w:left="67"/>
              <w:jc w:val="both"/>
              <w:rPr>
                <w:rFonts w:ascii="Verdana" w:hAnsi="Verdana"/>
                <w:b/>
                <w:bCs/>
                <w:sz w:val="18"/>
                <w:szCs w:val="18"/>
                <w:u w:val="single"/>
              </w:rPr>
            </w:pPr>
            <w:r w:rsidRPr="009305B1">
              <w:rPr>
                <w:rFonts w:ascii="Verdana" w:hAnsi="Verdana"/>
                <w:sz w:val="18"/>
                <w:szCs w:val="18"/>
                <w:lang w:val="en-MY"/>
              </w:rPr>
              <w:t>“</w:t>
            </w:r>
            <w:r w:rsidRPr="009305B1">
              <w:rPr>
                <w:rFonts w:ascii="Verdana" w:hAnsi="Verdana"/>
                <w:b/>
                <w:bCs/>
                <w:sz w:val="18"/>
                <w:szCs w:val="18"/>
                <w:lang w:val="en-MY"/>
              </w:rPr>
              <w:t>grievance mechanism</w:t>
            </w:r>
            <w:r w:rsidRPr="009305B1">
              <w:rPr>
                <w:rFonts w:ascii="Verdana" w:hAnsi="Verdana"/>
                <w:sz w:val="18"/>
                <w:szCs w:val="18"/>
                <w:lang w:val="en-MY"/>
              </w:rPr>
              <w:t>” means a non-judicial process through which grievances can be raised and remedy can be sought by aggrieved party in a timely, fair and consistent manner.</w:t>
            </w:r>
          </w:p>
        </w:tc>
        <w:tc>
          <w:tcPr>
            <w:tcW w:w="1074" w:type="pct"/>
            <w:tcBorders>
              <w:top w:val="nil"/>
              <w:left w:val="nil"/>
              <w:bottom w:val="single" w:sz="8" w:space="0" w:color="auto"/>
              <w:right w:val="single" w:sz="8" w:space="0" w:color="auto"/>
            </w:tcBorders>
            <w:tcMar>
              <w:top w:w="0" w:type="dxa"/>
              <w:left w:w="108" w:type="dxa"/>
              <w:bottom w:w="0" w:type="dxa"/>
              <w:right w:w="108" w:type="dxa"/>
            </w:tcMar>
          </w:tcPr>
          <w:p w14:paraId="1804F36D" w14:textId="77777777" w:rsidR="005807D7" w:rsidRPr="00307CEA" w:rsidRDefault="005807D7" w:rsidP="00AB663D">
            <w:pPr>
              <w:jc w:val="both"/>
              <w:rPr>
                <w:rFonts w:ascii="Verdana" w:hAnsi="Verdana"/>
                <w:sz w:val="18"/>
                <w:szCs w:val="18"/>
              </w:rPr>
            </w:pPr>
          </w:p>
        </w:tc>
      </w:tr>
      <w:tr w:rsidR="005807D7" w:rsidRPr="00307CEA" w14:paraId="08463495" w14:textId="77777777" w:rsidTr="005807D7">
        <w:tc>
          <w:tcPr>
            <w:tcW w:w="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B2259" w14:textId="77777777" w:rsidR="005807D7" w:rsidRPr="009305B1" w:rsidRDefault="005807D7" w:rsidP="00AB663D">
            <w:pPr>
              <w:rPr>
                <w:rFonts w:ascii="Verdana" w:hAnsi="Verdana"/>
                <w:sz w:val="18"/>
                <w:szCs w:val="18"/>
              </w:rPr>
            </w:pPr>
            <w:r w:rsidRPr="009305B1">
              <w:rPr>
                <w:rFonts w:ascii="Verdana" w:hAnsi="Verdana"/>
                <w:sz w:val="18"/>
                <w:szCs w:val="18"/>
              </w:rPr>
              <w:t>4.</w:t>
            </w:r>
          </w:p>
        </w:tc>
        <w:tc>
          <w:tcPr>
            <w:tcW w:w="3653" w:type="pct"/>
            <w:tcBorders>
              <w:top w:val="nil"/>
              <w:left w:val="nil"/>
              <w:bottom w:val="single" w:sz="8" w:space="0" w:color="auto"/>
              <w:right w:val="single" w:sz="8" w:space="0" w:color="auto"/>
            </w:tcBorders>
            <w:tcMar>
              <w:top w:w="0" w:type="dxa"/>
              <w:left w:w="108" w:type="dxa"/>
              <w:bottom w:w="0" w:type="dxa"/>
              <w:right w:w="108" w:type="dxa"/>
            </w:tcMar>
          </w:tcPr>
          <w:p w14:paraId="39919842" w14:textId="3A720320" w:rsidR="005807D7" w:rsidRPr="009305B1" w:rsidRDefault="005807D7" w:rsidP="00AB663D">
            <w:pPr>
              <w:ind w:left="67"/>
              <w:jc w:val="both"/>
              <w:rPr>
                <w:rFonts w:ascii="Verdana" w:hAnsi="Verdana"/>
                <w:sz w:val="18"/>
                <w:szCs w:val="18"/>
              </w:rPr>
            </w:pPr>
            <w:r w:rsidRPr="009305B1">
              <w:rPr>
                <w:rFonts w:ascii="Verdana" w:hAnsi="Verdana"/>
                <w:sz w:val="18"/>
                <w:szCs w:val="18"/>
              </w:rPr>
              <w:t xml:space="preserve">Is the Company aware of the </w:t>
            </w:r>
            <w:r w:rsidR="00E84033">
              <w:rPr>
                <w:rFonts w:ascii="Verdana" w:hAnsi="Verdana"/>
                <w:sz w:val="18"/>
                <w:szCs w:val="18"/>
              </w:rPr>
              <w:t>i</w:t>
            </w:r>
            <w:r w:rsidR="00D15289">
              <w:rPr>
                <w:rFonts w:ascii="Verdana" w:hAnsi="Verdana"/>
                <w:sz w:val="18"/>
                <w:szCs w:val="18"/>
              </w:rPr>
              <w:t>CEP</w:t>
            </w:r>
            <w:r w:rsidRPr="009305B1">
              <w:rPr>
                <w:rFonts w:ascii="Verdana" w:hAnsi="Verdana"/>
                <w:sz w:val="18"/>
                <w:szCs w:val="18"/>
              </w:rPr>
              <w:t xml:space="preserve"> Human Rights Commitment and its </w:t>
            </w:r>
            <w:r>
              <w:rPr>
                <w:rFonts w:ascii="Verdana" w:hAnsi="Verdana"/>
                <w:sz w:val="18"/>
                <w:szCs w:val="18"/>
              </w:rPr>
              <w:t>obligations?</w:t>
            </w:r>
          </w:p>
        </w:tc>
        <w:tc>
          <w:tcPr>
            <w:tcW w:w="1074" w:type="pct"/>
            <w:tcBorders>
              <w:top w:val="nil"/>
              <w:left w:val="nil"/>
              <w:bottom w:val="single" w:sz="8" w:space="0" w:color="auto"/>
              <w:right w:val="single" w:sz="8" w:space="0" w:color="auto"/>
            </w:tcBorders>
            <w:tcMar>
              <w:top w:w="0" w:type="dxa"/>
              <w:left w:w="108" w:type="dxa"/>
              <w:bottom w:w="0" w:type="dxa"/>
              <w:right w:w="108" w:type="dxa"/>
            </w:tcMar>
          </w:tcPr>
          <w:p w14:paraId="218AF358" w14:textId="77777777" w:rsidR="005807D7" w:rsidRPr="00307CEA" w:rsidRDefault="005807D7" w:rsidP="00AB663D">
            <w:pPr>
              <w:jc w:val="both"/>
              <w:rPr>
                <w:rFonts w:ascii="Verdana" w:hAnsi="Verdana"/>
                <w:sz w:val="18"/>
                <w:szCs w:val="18"/>
              </w:rPr>
            </w:pPr>
          </w:p>
        </w:tc>
      </w:tr>
    </w:tbl>
    <w:p w14:paraId="085BF9FF" w14:textId="77777777" w:rsidR="005807D7" w:rsidRPr="00307CEA" w:rsidRDefault="005807D7" w:rsidP="005807D7">
      <w:pPr>
        <w:rPr>
          <w:rFonts w:ascii="Calibri" w:hAnsi="Calibri" w:cs="Calibri"/>
          <w:color w:val="1F497D"/>
          <w:sz w:val="18"/>
          <w:szCs w:val="18"/>
        </w:rPr>
      </w:pPr>
    </w:p>
    <w:p w14:paraId="672C1FFA" w14:textId="068CD001" w:rsidR="008D569B" w:rsidRPr="00A97B9D" w:rsidRDefault="008D569B">
      <w:pPr>
        <w:rPr>
          <w:sz w:val="18"/>
          <w:szCs w:val="18"/>
        </w:rPr>
      </w:pPr>
    </w:p>
    <w:tbl>
      <w:tblPr>
        <w:tblStyle w:val="TableGrid3"/>
        <w:tblW w:w="5000" w:type="pct"/>
        <w:tblLayout w:type="fixed"/>
        <w:tblLook w:val="04A0" w:firstRow="1" w:lastRow="0" w:firstColumn="1" w:lastColumn="0" w:noHBand="0" w:noVBand="1"/>
      </w:tblPr>
      <w:tblGrid>
        <w:gridCol w:w="12950"/>
      </w:tblGrid>
      <w:tr w:rsidR="00AE01B9" w:rsidRPr="00A97B9D" w14:paraId="71529563" w14:textId="70EC44D1" w:rsidTr="00817439">
        <w:tc>
          <w:tcPr>
            <w:tcW w:w="5000" w:type="pct"/>
            <w:shd w:val="clear" w:color="auto" w:fill="ED7D31" w:themeFill="accent2"/>
          </w:tcPr>
          <w:p w14:paraId="5770966B" w14:textId="55BFE410" w:rsidR="00AE01B9" w:rsidRPr="00A97B9D" w:rsidRDefault="005807D7" w:rsidP="00A97B9D">
            <w:pPr>
              <w:tabs>
                <w:tab w:val="center" w:pos="4662"/>
              </w:tabs>
              <w:jc w:val="both"/>
              <w:rPr>
                <w:rFonts w:ascii="Verdana" w:hAnsi="Verdana"/>
                <w:b/>
                <w:color w:val="FFFFFF" w:themeColor="background1"/>
                <w:sz w:val="20"/>
                <w:szCs w:val="18"/>
              </w:rPr>
            </w:pPr>
            <w:r>
              <w:rPr>
                <w:rFonts w:ascii="Verdana" w:hAnsi="Verdana"/>
                <w:b/>
                <w:color w:val="FFFFFF" w:themeColor="background1"/>
                <w:sz w:val="20"/>
                <w:szCs w:val="18"/>
              </w:rPr>
              <w:t>SECTION G</w:t>
            </w:r>
            <w:r w:rsidR="00AE01B9" w:rsidRPr="00A97B9D">
              <w:rPr>
                <w:rFonts w:ascii="Verdana" w:hAnsi="Verdana"/>
                <w:b/>
                <w:color w:val="FFFFFF" w:themeColor="background1"/>
                <w:sz w:val="20"/>
                <w:szCs w:val="18"/>
              </w:rPr>
              <w:t>: NOTICE OF DISCLOSURE</w:t>
            </w:r>
          </w:p>
          <w:p w14:paraId="154774A5" w14:textId="77777777" w:rsidR="00AE01B9" w:rsidRPr="00A97B9D" w:rsidRDefault="00AE01B9" w:rsidP="008A1629">
            <w:pPr>
              <w:jc w:val="center"/>
              <w:rPr>
                <w:b/>
                <w:sz w:val="18"/>
                <w:szCs w:val="18"/>
              </w:rPr>
            </w:pPr>
          </w:p>
        </w:tc>
      </w:tr>
      <w:tr w:rsidR="00AE01B9" w:rsidRPr="001B3F18" w14:paraId="455C240D" w14:textId="5F21935C" w:rsidTr="00F87253">
        <w:tc>
          <w:tcPr>
            <w:tcW w:w="5000" w:type="pct"/>
          </w:tcPr>
          <w:p w14:paraId="0839E0B1" w14:textId="77777777" w:rsidR="00AE01B9" w:rsidRPr="00B56CE7" w:rsidRDefault="00AE01B9" w:rsidP="008A1629">
            <w:pPr>
              <w:rPr>
                <w:rFonts w:ascii="Verdana" w:hAnsi="Verdana" w:cs="Arial"/>
                <w:sz w:val="18"/>
                <w:szCs w:val="18"/>
              </w:rPr>
            </w:pPr>
          </w:p>
          <w:p w14:paraId="2F6DA52B" w14:textId="77777777" w:rsidR="00AE01B9" w:rsidRPr="00B56CE7" w:rsidRDefault="00AE01B9" w:rsidP="008A1629">
            <w:pPr>
              <w:jc w:val="both"/>
              <w:rPr>
                <w:rFonts w:ascii="Verdana" w:hAnsi="Verdana" w:cs="Arial"/>
                <w:sz w:val="18"/>
                <w:szCs w:val="18"/>
              </w:rPr>
            </w:pPr>
            <w:r w:rsidRPr="00B56CE7">
              <w:rPr>
                <w:rFonts w:ascii="Verdana" w:hAnsi="Verdana" w:cs="Arial"/>
                <w:b/>
                <w:sz w:val="18"/>
                <w:szCs w:val="18"/>
              </w:rPr>
              <w:t>Personal Data Protection Act 2010 (“PDPA 2010”)</w:t>
            </w:r>
          </w:p>
          <w:p w14:paraId="1C66254F" w14:textId="77777777" w:rsidR="00AE01B9" w:rsidRPr="00B56CE7" w:rsidRDefault="00AE01B9" w:rsidP="008A1629">
            <w:pPr>
              <w:jc w:val="both"/>
              <w:rPr>
                <w:rFonts w:ascii="Verdana" w:hAnsi="Verdana" w:cs="Arial"/>
                <w:sz w:val="18"/>
                <w:szCs w:val="18"/>
              </w:rPr>
            </w:pPr>
          </w:p>
          <w:p w14:paraId="15B21481" w14:textId="77777777" w:rsidR="00AE01B9" w:rsidRPr="00B56CE7" w:rsidRDefault="00AE01B9" w:rsidP="008A1629">
            <w:pPr>
              <w:jc w:val="both"/>
              <w:rPr>
                <w:rFonts w:ascii="Verdana" w:hAnsi="Verdana" w:cs="Arial"/>
                <w:sz w:val="18"/>
                <w:szCs w:val="18"/>
              </w:rPr>
            </w:pPr>
            <w:r w:rsidRPr="00B56CE7">
              <w:rPr>
                <w:rFonts w:ascii="Verdana" w:hAnsi="Verdana" w:cs="Arial"/>
                <w:sz w:val="18"/>
                <w:szCs w:val="18"/>
              </w:rPr>
              <w:t>Pursuant to the enforcement of PDPA 2010, we hereby wish to give this notice and seek your consent on the processing of your personal data as well as to give an assurance of our commitment to ensure that your data is securely processed, kept and not used or disclosed for any other purpose than the commercial dealings we have with you.  The contact to whom written requests for access to personal data or correction and/or deletion of personal data or for information regarding policies and procedures and types of personal data handled by us can be made to the following:</w:t>
            </w:r>
            <w:r w:rsidRPr="00B56CE7">
              <w:rPr>
                <w:rFonts w:ascii="Verdana" w:hAnsi="Verdana" w:cs="Arial"/>
                <w:sz w:val="18"/>
                <w:szCs w:val="18"/>
              </w:rPr>
              <w:tab/>
            </w:r>
          </w:p>
          <w:p w14:paraId="6BC9534E" w14:textId="77777777" w:rsidR="00AE01B9" w:rsidRPr="00B56CE7" w:rsidRDefault="00AE01B9" w:rsidP="008A1629">
            <w:pPr>
              <w:jc w:val="both"/>
              <w:rPr>
                <w:rFonts w:ascii="Verdana" w:hAnsi="Verdana" w:cs="Arial"/>
                <w:sz w:val="18"/>
                <w:szCs w:val="18"/>
              </w:rPr>
            </w:pPr>
          </w:p>
          <w:p w14:paraId="258DCB40" w14:textId="392A91E6" w:rsidR="00AE01B9" w:rsidRPr="00B56CE7" w:rsidRDefault="00AE01B9" w:rsidP="008A1629">
            <w:pPr>
              <w:jc w:val="both"/>
              <w:rPr>
                <w:rFonts w:ascii="Verdana" w:hAnsi="Verdana" w:cs="Arial"/>
                <w:sz w:val="18"/>
                <w:szCs w:val="18"/>
              </w:rPr>
            </w:pPr>
            <w:r w:rsidRPr="00B56CE7">
              <w:rPr>
                <w:rFonts w:ascii="Verdana" w:hAnsi="Verdana" w:cs="Arial"/>
                <w:sz w:val="18"/>
                <w:szCs w:val="18"/>
              </w:rPr>
              <w:t xml:space="preserve">Name: </w:t>
            </w:r>
            <w:r w:rsidR="00BD6963">
              <w:rPr>
                <w:rFonts w:ascii="Verdana" w:hAnsi="Verdana" w:cs="Arial"/>
                <w:sz w:val="18"/>
                <w:szCs w:val="18"/>
              </w:rPr>
              <w:t>Athirah Faiz M</w:t>
            </w:r>
            <w:r w:rsidR="006D44BD">
              <w:rPr>
                <w:rFonts w:ascii="Verdana" w:hAnsi="Verdana" w:cs="Arial"/>
                <w:sz w:val="18"/>
                <w:szCs w:val="18"/>
              </w:rPr>
              <w:t>uhamad</w:t>
            </w:r>
            <w:r w:rsidR="00BD6963">
              <w:rPr>
                <w:rFonts w:ascii="Verdana" w:hAnsi="Verdana" w:cs="Arial"/>
                <w:sz w:val="18"/>
                <w:szCs w:val="18"/>
              </w:rPr>
              <w:t xml:space="preserve"> Romzi </w:t>
            </w:r>
          </w:p>
          <w:p w14:paraId="4BBB3017" w14:textId="02BFE8A3" w:rsidR="00AE01B9" w:rsidRPr="00B56CE7" w:rsidRDefault="00AE01B9" w:rsidP="008A1629">
            <w:pPr>
              <w:jc w:val="both"/>
              <w:rPr>
                <w:rFonts w:ascii="Verdana" w:hAnsi="Verdana" w:cs="Arial"/>
                <w:sz w:val="18"/>
                <w:szCs w:val="18"/>
              </w:rPr>
            </w:pPr>
            <w:r w:rsidRPr="00B56CE7">
              <w:rPr>
                <w:rFonts w:ascii="Verdana" w:hAnsi="Verdana" w:cs="Arial"/>
                <w:sz w:val="18"/>
                <w:szCs w:val="18"/>
              </w:rPr>
              <w:t xml:space="preserve">Telephone Number: </w:t>
            </w:r>
            <w:r w:rsidR="00BD6963">
              <w:rPr>
                <w:rFonts w:ascii="Verdana" w:hAnsi="Verdana" w:cs="Arial"/>
                <w:sz w:val="18"/>
                <w:szCs w:val="18"/>
              </w:rPr>
              <w:t>03-2171 3500</w:t>
            </w:r>
          </w:p>
          <w:p w14:paraId="5F3C2036" w14:textId="6A2536CA" w:rsidR="00AE01B9" w:rsidRDefault="00AE01B9" w:rsidP="008D569B">
            <w:pPr>
              <w:jc w:val="both"/>
              <w:rPr>
                <w:rFonts w:ascii="Verdana" w:hAnsi="Verdana" w:cs="Arial"/>
                <w:sz w:val="18"/>
                <w:szCs w:val="18"/>
              </w:rPr>
            </w:pPr>
            <w:r w:rsidRPr="00B56CE7">
              <w:rPr>
                <w:rFonts w:ascii="Verdana" w:hAnsi="Verdana" w:cs="Arial"/>
                <w:sz w:val="18"/>
                <w:szCs w:val="18"/>
              </w:rPr>
              <w:t xml:space="preserve">Email Address: </w:t>
            </w:r>
            <w:r w:rsidR="00BD6963" w:rsidRPr="00BD6963">
              <w:rPr>
                <w:rFonts w:ascii="Verdana" w:hAnsi="Verdana" w:cs="Arial"/>
                <w:sz w:val="18"/>
                <w:szCs w:val="18"/>
              </w:rPr>
              <w:t>athirahfaiz@icep.com.my</w:t>
            </w:r>
          </w:p>
          <w:p w14:paraId="527749EE" w14:textId="75231DD3" w:rsidR="00AE01B9" w:rsidRPr="008D569B" w:rsidRDefault="00AE01B9" w:rsidP="008D569B">
            <w:pPr>
              <w:jc w:val="both"/>
              <w:rPr>
                <w:rFonts w:ascii="Verdana" w:hAnsi="Verdana"/>
                <w:b/>
                <w:sz w:val="18"/>
                <w:szCs w:val="18"/>
              </w:rPr>
            </w:pPr>
          </w:p>
        </w:tc>
      </w:tr>
    </w:tbl>
    <w:p w14:paraId="4625DE54" w14:textId="72158841" w:rsidR="005C7CA1" w:rsidRDefault="005C7CA1"/>
    <w:tbl>
      <w:tblPr>
        <w:tblStyle w:val="TableGrid3"/>
        <w:tblW w:w="5000" w:type="pct"/>
        <w:tblLayout w:type="fixed"/>
        <w:tblLook w:val="04A0" w:firstRow="1" w:lastRow="0" w:firstColumn="1" w:lastColumn="0" w:noHBand="0" w:noVBand="1"/>
      </w:tblPr>
      <w:tblGrid>
        <w:gridCol w:w="12950"/>
      </w:tblGrid>
      <w:tr w:rsidR="004F3263" w:rsidRPr="001B3F18" w14:paraId="10FBA50E" w14:textId="77777777" w:rsidTr="00817439">
        <w:tc>
          <w:tcPr>
            <w:tcW w:w="5000" w:type="pct"/>
            <w:shd w:val="clear" w:color="auto" w:fill="ED7D31" w:themeFill="accent2"/>
          </w:tcPr>
          <w:p w14:paraId="5E556E17" w14:textId="3B34FC9E" w:rsidR="004F3263" w:rsidRPr="00A97B9D" w:rsidRDefault="008A1629" w:rsidP="00A97B9D">
            <w:pPr>
              <w:rPr>
                <w:rFonts w:ascii="Verdana" w:hAnsi="Verdana"/>
                <w:b/>
                <w:color w:val="FFFFFF" w:themeColor="background1"/>
                <w:sz w:val="20"/>
                <w:szCs w:val="20"/>
              </w:rPr>
            </w:pPr>
            <w:r>
              <w:rPr>
                <w:rFonts w:ascii="Verdana" w:hAnsi="Verdana"/>
                <w:b/>
                <w:color w:val="FFFFFF" w:themeColor="background1"/>
                <w:sz w:val="20"/>
                <w:szCs w:val="20"/>
              </w:rPr>
              <w:t xml:space="preserve">SECTION </w:t>
            </w:r>
            <w:r w:rsidR="005807D7">
              <w:rPr>
                <w:rFonts w:ascii="Verdana" w:hAnsi="Verdana"/>
                <w:b/>
                <w:color w:val="FFFFFF" w:themeColor="background1"/>
                <w:sz w:val="20"/>
                <w:szCs w:val="20"/>
              </w:rPr>
              <w:t>H</w:t>
            </w:r>
            <w:r w:rsidR="00A97B9D" w:rsidRPr="00A97B9D">
              <w:rPr>
                <w:rFonts w:ascii="Verdana" w:hAnsi="Verdana"/>
                <w:b/>
                <w:color w:val="FFFFFF" w:themeColor="background1"/>
                <w:sz w:val="20"/>
                <w:szCs w:val="20"/>
              </w:rPr>
              <w:t xml:space="preserve">: </w:t>
            </w:r>
            <w:r w:rsidR="004F3263" w:rsidRPr="00A97B9D">
              <w:rPr>
                <w:rFonts w:ascii="Verdana" w:hAnsi="Verdana"/>
                <w:b/>
                <w:color w:val="FFFFFF" w:themeColor="background1"/>
                <w:sz w:val="20"/>
                <w:szCs w:val="20"/>
              </w:rPr>
              <w:t>CERTIFICATION</w:t>
            </w:r>
          </w:p>
          <w:p w14:paraId="0E6D44F8" w14:textId="77777777" w:rsidR="004F3263" w:rsidRPr="004F3263" w:rsidRDefault="004F3263" w:rsidP="008A1629">
            <w:pPr>
              <w:jc w:val="center"/>
              <w:rPr>
                <w:rFonts w:ascii="Verdana" w:hAnsi="Verdana"/>
                <w:sz w:val="18"/>
                <w:szCs w:val="18"/>
              </w:rPr>
            </w:pPr>
          </w:p>
        </w:tc>
      </w:tr>
      <w:tr w:rsidR="004F3263" w:rsidRPr="001B3F18" w14:paraId="5318BC8C" w14:textId="77777777" w:rsidTr="00901762">
        <w:tc>
          <w:tcPr>
            <w:tcW w:w="5000" w:type="pct"/>
          </w:tcPr>
          <w:p w14:paraId="5B442E14" w14:textId="77777777" w:rsidR="004F3263" w:rsidRPr="004F3263" w:rsidRDefault="004F3263" w:rsidP="008A1629">
            <w:pPr>
              <w:jc w:val="both"/>
              <w:rPr>
                <w:rFonts w:ascii="Verdana" w:hAnsi="Verdana"/>
                <w:sz w:val="18"/>
                <w:szCs w:val="18"/>
              </w:rPr>
            </w:pPr>
            <w:r w:rsidRPr="004F3263">
              <w:rPr>
                <w:rFonts w:ascii="Verdana" w:hAnsi="Verdana"/>
                <w:sz w:val="18"/>
                <w:szCs w:val="18"/>
              </w:rPr>
              <w:lastRenderedPageBreak/>
              <w:t>By signing this document, the undersigned, being duly authorized to complete this questionnaire, hereby certify the following:</w:t>
            </w:r>
          </w:p>
          <w:p w14:paraId="61A8982B" w14:textId="77777777" w:rsidR="004F3263" w:rsidRPr="004F3263" w:rsidRDefault="004F3263" w:rsidP="008A1629">
            <w:pPr>
              <w:jc w:val="both"/>
              <w:rPr>
                <w:rFonts w:ascii="Verdana" w:hAnsi="Verdana"/>
                <w:sz w:val="18"/>
                <w:szCs w:val="18"/>
              </w:rPr>
            </w:pPr>
          </w:p>
          <w:p w14:paraId="1BE2A0D6" w14:textId="77777777" w:rsidR="004F3263" w:rsidRPr="004F3263" w:rsidRDefault="004F3263" w:rsidP="004F3263">
            <w:pPr>
              <w:numPr>
                <w:ilvl w:val="0"/>
                <w:numId w:val="10"/>
              </w:numPr>
              <w:contextualSpacing/>
              <w:jc w:val="both"/>
              <w:rPr>
                <w:rFonts w:ascii="Verdana" w:hAnsi="Verdana"/>
                <w:sz w:val="18"/>
                <w:szCs w:val="18"/>
              </w:rPr>
            </w:pPr>
            <w:r w:rsidRPr="004F3263">
              <w:rPr>
                <w:rFonts w:ascii="Verdana" w:hAnsi="Verdana"/>
                <w:sz w:val="18"/>
                <w:szCs w:val="18"/>
              </w:rPr>
              <w:t>declares that he/she has, or has obtained from the relevant authority, the proper mandate and authority to disclose such information;</w:t>
            </w:r>
          </w:p>
          <w:p w14:paraId="6040E4D7" w14:textId="77777777" w:rsidR="004F3263" w:rsidRPr="004F3263" w:rsidRDefault="004F3263" w:rsidP="004F3263">
            <w:pPr>
              <w:numPr>
                <w:ilvl w:val="0"/>
                <w:numId w:val="10"/>
              </w:numPr>
              <w:contextualSpacing/>
              <w:jc w:val="both"/>
              <w:rPr>
                <w:rFonts w:ascii="Verdana" w:hAnsi="Verdana"/>
                <w:sz w:val="18"/>
                <w:szCs w:val="18"/>
              </w:rPr>
            </w:pPr>
            <w:r w:rsidRPr="004F3263">
              <w:rPr>
                <w:rFonts w:ascii="Verdana" w:hAnsi="Verdana"/>
                <w:sz w:val="18"/>
                <w:szCs w:val="18"/>
              </w:rPr>
              <w:t>consents to the processing of such information for the purpose described in the Notice of Disclosure;</w:t>
            </w:r>
          </w:p>
          <w:p w14:paraId="349807AA" w14:textId="5C4DCC90" w:rsidR="004F3263" w:rsidRPr="004F3263" w:rsidRDefault="004F3263" w:rsidP="004F3263">
            <w:pPr>
              <w:numPr>
                <w:ilvl w:val="0"/>
                <w:numId w:val="10"/>
              </w:numPr>
              <w:contextualSpacing/>
              <w:jc w:val="both"/>
              <w:rPr>
                <w:rFonts w:ascii="Verdana" w:hAnsi="Verdana"/>
                <w:sz w:val="18"/>
                <w:szCs w:val="18"/>
              </w:rPr>
            </w:pPr>
            <w:r w:rsidRPr="004F3263">
              <w:rPr>
                <w:rFonts w:ascii="Verdana" w:hAnsi="Verdana"/>
                <w:sz w:val="18"/>
                <w:szCs w:val="18"/>
              </w:rPr>
              <w:t xml:space="preserve">acknowledges that the processing of such information may be conducted by a third party on behalf of </w:t>
            </w:r>
            <w:r w:rsidR="00E84033">
              <w:rPr>
                <w:rFonts w:ascii="Verdana" w:hAnsi="Verdana"/>
                <w:sz w:val="18"/>
                <w:szCs w:val="18"/>
              </w:rPr>
              <w:t>i</w:t>
            </w:r>
            <w:r w:rsidR="00D15289">
              <w:rPr>
                <w:rFonts w:ascii="Verdana" w:hAnsi="Verdana"/>
                <w:sz w:val="18"/>
                <w:szCs w:val="18"/>
              </w:rPr>
              <w:t>CEP</w:t>
            </w:r>
            <w:r w:rsidRPr="004F3263">
              <w:rPr>
                <w:rFonts w:ascii="Verdana" w:hAnsi="Verdana"/>
                <w:sz w:val="18"/>
                <w:szCs w:val="18"/>
              </w:rPr>
              <w:t xml:space="preserve"> </w:t>
            </w:r>
            <w:r w:rsidR="00FE5F9A">
              <w:rPr>
                <w:rFonts w:ascii="Verdana" w:hAnsi="Verdana"/>
                <w:sz w:val="18"/>
                <w:szCs w:val="18"/>
              </w:rPr>
              <w:t>which</w:t>
            </w:r>
            <w:r w:rsidRPr="004F3263">
              <w:rPr>
                <w:rFonts w:ascii="Verdana" w:hAnsi="Verdana"/>
                <w:sz w:val="18"/>
                <w:szCs w:val="18"/>
              </w:rPr>
              <w:t xml:space="preserve"> may occur in another country than the country of disclosure; and</w:t>
            </w:r>
          </w:p>
          <w:p w14:paraId="476ACC64" w14:textId="095AA72A" w:rsidR="004F3263" w:rsidRPr="004F3263" w:rsidRDefault="004F3263" w:rsidP="004F3263">
            <w:pPr>
              <w:numPr>
                <w:ilvl w:val="0"/>
                <w:numId w:val="10"/>
              </w:numPr>
              <w:contextualSpacing/>
              <w:jc w:val="both"/>
              <w:rPr>
                <w:rFonts w:ascii="Verdana" w:hAnsi="Verdana"/>
                <w:sz w:val="18"/>
                <w:szCs w:val="18"/>
              </w:rPr>
            </w:pPr>
            <w:r w:rsidRPr="004F3263">
              <w:rPr>
                <w:rFonts w:ascii="Verdana" w:hAnsi="Verdana"/>
                <w:sz w:val="18"/>
                <w:szCs w:val="18"/>
              </w:rPr>
              <w:t>represents that the information provided in this document is, to th</w:t>
            </w:r>
            <w:r w:rsidR="00184087">
              <w:rPr>
                <w:rFonts w:ascii="Verdana" w:hAnsi="Verdana"/>
                <w:sz w:val="18"/>
                <w:szCs w:val="18"/>
              </w:rPr>
              <w:t xml:space="preserve">e best of his/her knowledge is </w:t>
            </w:r>
            <w:r w:rsidRPr="004F3263">
              <w:rPr>
                <w:rFonts w:ascii="Verdana" w:hAnsi="Verdana"/>
                <w:sz w:val="18"/>
                <w:szCs w:val="18"/>
              </w:rPr>
              <w:t>accurate, current and complete as of the date of disclosure.</w:t>
            </w:r>
          </w:p>
          <w:p w14:paraId="672FE4AE" w14:textId="77777777" w:rsidR="004F3263" w:rsidRPr="004F3263" w:rsidRDefault="004F3263" w:rsidP="008A1629">
            <w:pPr>
              <w:jc w:val="center"/>
              <w:rPr>
                <w:rFonts w:ascii="Verdana" w:hAnsi="Verdana"/>
                <w:sz w:val="18"/>
                <w:szCs w:val="18"/>
              </w:rPr>
            </w:pPr>
          </w:p>
          <w:p w14:paraId="3364C493" w14:textId="77777777" w:rsidR="004F3263" w:rsidRPr="004F3263" w:rsidRDefault="004F3263" w:rsidP="008A1629">
            <w:pPr>
              <w:jc w:val="both"/>
              <w:rPr>
                <w:rFonts w:ascii="Verdana" w:hAnsi="Verdana"/>
                <w:sz w:val="18"/>
                <w:szCs w:val="18"/>
              </w:rPr>
            </w:pPr>
            <w:r w:rsidRPr="004F3263">
              <w:rPr>
                <w:rFonts w:ascii="Verdana" w:hAnsi="Verdana"/>
                <w:sz w:val="18"/>
                <w:szCs w:val="18"/>
              </w:rPr>
              <w:t>For and on behalf of (INSERT COMPANY NAME)</w:t>
            </w:r>
          </w:p>
          <w:p w14:paraId="3BD5FB51" w14:textId="77777777" w:rsidR="004F3263" w:rsidRPr="004F3263" w:rsidRDefault="004F3263" w:rsidP="008A1629">
            <w:pPr>
              <w:jc w:val="both"/>
              <w:rPr>
                <w:rFonts w:ascii="Verdana" w:hAnsi="Verdana"/>
                <w:sz w:val="18"/>
                <w:szCs w:val="18"/>
              </w:rPr>
            </w:pPr>
          </w:p>
          <w:p w14:paraId="1B1729F2" w14:textId="77777777" w:rsidR="004F3263" w:rsidRPr="004F3263" w:rsidRDefault="004F3263" w:rsidP="008A1629">
            <w:pPr>
              <w:jc w:val="both"/>
              <w:rPr>
                <w:rFonts w:ascii="Verdana" w:hAnsi="Verdana"/>
                <w:sz w:val="18"/>
                <w:szCs w:val="18"/>
              </w:rPr>
            </w:pPr>
            <w:r w:rsidRPr="004F3263">
              <w:rPr>
                <w:rFonts w:ascii="Verdana" w:hAnsi="Verdana"/>
                <w:sz w:val="18"/>
                <w:szCs w:val="18"/>
              </w:rPr>
              <w:t>Signed by the authorized representative of the Company:</w:t>
            </w:r>
          </w:p>
          <w:p w14:paraId="62B0E262" w14:textId="77777777" w:rsidR="004F3263" w:rsidRPr="004F3263" w:rsidRDefault="004F3263" w:rsidP="008A1629">
            <w:pPr>
              <w:jc w:val="both"/>
              <w:rPr>
                <w:rFonts w:ascii="Verdana" w:hAnsi="Verdana"/>
                <w:sz w:val="18"/>
                <w:szCs w:val="18"/>
              </w:rPr>
            </w:pPr>
          </w:p>
          <w:p w14:paraId="36E9AFA8" w14:textId="77777777" w:rsidR="004F3263" w:rsidRPr="004F3263" w:rsidRDefault="004F3263" w:rsidP="008A1629">
            <w:pPr>
              <w:jc w:val="both"/>
              <w:rPr>
                <w:rFonts w:ascii="Verdana" w:hAnsi="Verdana"/>
                <w:sz w:val="18"/>
                <w:szCs w:val="18"/>
              </w:rPr>
            </w:pPr>
          </w:p>
          <w:p w14:paraId="3E0482A5" w14:textId="77777777" w:rsidR="004F3263" w:rsidRPr="004F3263" w:rsidRDefault="004F3263" w:rsidP="008A1629">
            <w:pPr>
              <w:jc w:val="both"/>
              <w:rPr>
                <w:rFonts w:ascii="Verdana" w:hAnsi="Verdana"/>
                <w:sz w:val="18"/>
                <w:szCs w:val="18"/>
              </w:rPr>
            </w:pPr>
            <w:r w:rsidRPr="004F3263">
              <w:rPr>
                <w:rFonts w:ascii="Verdana" w:hAnsi="Verdana"/>
                <w:sz w:val="18"/>
                <w:szCs w:val="18"/>
              </w:rPr>
              <w:t xml:space="preserve">_________________________________________ </w:t>
            </w:r>
            <w:r w:rsidRPr="004F3263">
              <w:rPr>
                <w:rFonts w:ascii="Verdana" w:hAnsi="Verdana"/>
                <w:sz w:val="18"/>
                <w:szCs w:val="18"/>
              </w:rPr>
              <w:tab/>
            </w:r>
            <w:r w:rsidRPr="004F3263">
              <w:rPr>
                <w:rFonts w:ascii="Verdana" w:hAnsi="Verdana"/>
                <w:sz w:val="18"/>
                <w:szCs w:val="18"/>
              </w:rPr>
              <w:tab/>
              <w:t>______________</w:t>
            </w:r>
          </w:p>
          <w:p w14:paraId="4E14B9C6" w14:textId="77777777" w:rsidR="004F3263" w:rsidRPr="004F3263" w:rsidRDefault="004F3263" w:rsidP="008A1629">
            <w:pPr>
              <w:jc w:val="both"/>
              <w:rPr>
                <w:rFonts w:ascii="Verdana" w:hAnsi="Verdana"/>
                <w:sz w:val="18"/>
                <w:szCs w:val="18"/>
              </w:rPr>
            </w:pPr>
            <w:r w:rsidRPr="004F3263">
              <w:rPr>
                <w:rFonts w:ascii="Verdana" w:hAnsi="Verdana"/>
                <w:sz w:val="18"/>
                <w:szCs w:val="18"/>
              </w:rPr>
              <w:t xml:space="preserve">Signature </w:t>
            </w:r>
            <w:r w:rsidRPr="004F3263">
              <w:rPr>
                <w:rFonts w:ascii="Verdana" w:hAnsi="Verdana"/>
                <w:sz w:val="18"/>
                <w:szCs w:val="18"/>
              </w:rPr>
              <w:tab/>
            </w:r>
            <w:r w:rsidRPr="004F3263">
              <w:rPr>
                <w:rFonts w:ascii="Verdana" w:hAnsi="Verdana"/>
                <w:sz w:val="18"/>
                <w:szCs w:val="18"/>
              </w:rPr>
              <w:tab/>
            </w:r>
            <w:r w:rsidRPr="004F3263">
              <w:rPr>
                <w:rFonts w:ascii="Verdana" w:hAnsi="Verdana"/>
                <w:sz w:val="18"/>
                <w:szCs w:val="18"/>
              </w:rPr>
              <w:tab/>
            </w:r>
            <w:r w:rsidRPr="004F3263">
              <w:rPr>
                <w:rFonts w:ascii="Verdana" w:hAnsi="Verdana"/>
                <w:sz w:val="18"/>
                <w:szCs w:val="18"/>
              </w:rPr>
              <w:tab/>
            </w:r>
            <w:r w:rsidRPr="004F3263">
              <w:rPr>
                <w:rFonts w:ascii="Verdana" w:hAnsi="Verdana"/>
                <w:sz w:val="18"/>
                <w:szCs w:val="18"/>
              </w:rPr>
              <w:tab/>
            </w:r>
            <w:r w:rsidRPr="004F3263">
              <w:rPr>
                <w:rFonts w:ascii="Verdana" w:hAnsi="Verdana"/>
                <w:sz w:val="18"/>
                <w:szCs w:val="18"/>
              </w:rPr>
              <w:tab/>
              <w:t xml:space="preserve">         Date </w:t>
            </w:r>
          </w:p>
          <w:p w14:paraId="0C27C5DD" w14:textId="77777777" w:rsidR="004F3263" w:rsidRPr="004F3263" w:rsidRDefault="004F3263" w:rsidP="008A1629">
            <w:pPr>
              <w:jc w:val="both"/>
              <w:rPr>
                <w:rFonts w:ascii="Verdana" w:hAnsi="Verdana"/>
                <w:sz w:val="18"/>
                <w:szCs w:val="18"/>
              </w:rPr>
            </w:pPr>
          </w:p>
          <w:p w14:paraId="6CDE5618" w14:textId="77777777" w:rsidR="004F3263" w:rsidRPr="004F3263" w:rsidRDefault="004F3263" w:rsidP="008A1629">
            <w:pPr>
              <w:jc w:val="both"/>
              <w:rPr>
                <w:rFonts w:ascii="Verdana" w:hAnsi="Verdana"/>
                <w:sz w:val="18"/>
                <w:szCs w:val="18"/>
              </w:rPr>
            </w:pPr>
            <w:r w:rsidRPr="004F3263">
              <w:rPr>
                <w:rFonts w:ascii="Verdana" w:hAnsi="Verdana"/>
                <w:sz w:val="18"/>
                <w:szCs w:val="18"/>
              </w:rPr>
              <w:t xml:space="preserve">Name:  </w:t>
            </w:r>
          </w:p>
          <w:p w14:paraId="0B97A16E" w14:textId="5A8B5E50" w:rsidR="004F3263" w:rsidRPr="004F3263" w:rsidRDefault="004F3263">
            <w:pPr>
              <w:jc w:val="both"/>
              <w:rPr>
                <w:rFonts w:ascii="Verdana" w:hAnsi="Verdana"/>
                <w:sz w:val="18"/>
                <w:szCs w:val="18"/>
              </w:rPr>
            </w:pPr>
            <w:r w:rsidRPr="004F3263">
              <w:rPr>
                <w:rFonts w:ascii="Verdana" w:hAnsi="Verdana"/>
                <w:sz w:val="18"/>
                <w:szCs w:val="18"/>
              </w:rPr>
              <w:t xml:space="preserve">Designation: </w:t>
            </w:r>
          </w:p>
        </w:tc>
      </w:tr>
    </w:tbl>
    <w:p w14:paraId="77061A8D" w14:textId="77777777" w:rsidR="004F3263" w:rsidRPr="004F3263" w:rsidRDefault="004F3263" w:rsidP="008D569B">
      <w:pPr>
        <w:rPr>
          <w:rFonts w:ascii="Verdana" w:hAnsi="Verdana"/>
        </w:rPr>
      </w:pPr>
    </w:p>
    <w:sectPr w:rsidR="004F3263" w:rsidRPr="004F3263" w:rsidSect="001A7333">
      <w:headerReference w:type="default" r:id="rId9"/>
      <w:footerReference w:type="even" r:id="rId10"/>
      <w:footerReference w:type="defaul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C025" w14:textId="77777777" w:rsidR="00244935" w:rsidRDefault="00244935" w:rsidP="004F3263">
      <w:pPr>
        <w:spacing w:after="0" w:line="240" w:lineRule="auto"/>
      </w:pPr>
      <w:r>
        <w:separator/>
      </w:r>
    </w:p>
  </w:endnote>
  <w:endnote w:type="continuationSeparator" w:id="0">
    <w:p w14:paraId="512AB925" w14:textId="77777777" w:rsidR="00244935" w:rsidRDefault="00244935" w:rsidP="004F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0BD8" w14:textId="6FFC5AC8" w:rsidR="009C3BFB" w:rsidRPr="001A3888" w:rsidRDefault="00244935" w:rsidP="001A3888">
    <w:pPr>
      <w:pStyle w:val="Footer"/>
    </w:pPr>
    <w:r>
      <w:fldChar w:fldCharType="begin"/>
    </w:r>
    <w:r>
      <w:instrText xml:space="preserve"> DOCPROPERTY bjFooterEvenPageDocProperty \* MERGEFORMAT </w:instrText>
    </w:r>
    <w:r>
      <w:fldChar w:fldCharType="separate"/>
    </w:r>
    <w:r w:rsidR="00F5700B" w:rsidRPr="00F5700B">
      <w:rPr>
        <w:rFonts w:ascii="Verdana" w:hAnsi="Verdana"/>
        <w:color w:val="000000"/>
        <w:sz w:val="12"/>
      </w:rPr>
      <w:t>Open</w:t>
    </w:r>
    <w:r>
      <w:rPr>
        <w:rFonts w:ascii="Verdana" w:hAnsi="Verdana"/>
        <w:color w:val="000000"/>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2E2D" w14:textId="3C738891" w:rsidR="009C3BFB" w:rsidRPr="001A3888" w:rsidRDefault="00244935" w:rsidP="001A3888">
    <w:pPr>
      <w:pStyle w:val="Footer"/>
    </w:pPr>
    <w:r>
      <w:fldChar w:fldCharType="begin"/>
    </w:r>
    <w:r>
      <w:instrText xml:space="preserve"> DOCPROPERTY bjFooterBothDocProperty \* MERGEFORMAT </w:instrText>
    </w:r>
    <w:r>
      <w:fldChar w:fldCharType="separate"/>
    </w:r>
    <w:r w:rsidR="00F5700B" w:rsidRPr="00F5700B">
      <w:rPr>
        <w:rFonts w:ascii="Verdana" w:hAnsi="Verdana"/>
        <w:color w:val="000000"/>
        <w:sz w:val="12"/>
      </w:rPr>
      <w:t>Open</w:t>
    </w:r>
    <w:r>
      <w:rPr>
        <w:rFonts w:ascii="Verdana" w:hAnsi="Verdana"/>
        <w:color w:val="000000"/>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5506" w14:textId="506D60A7" w:rsidR="009C3BFB" w:rsidRPr="001A3888" w:rsidRDefault="00244935" w:rsidP="001A3888">
    <w:pPr>
      <w:pStyle w:val="Footer"/>
    </w:pPr>
    <w:r>
      <w:fldChar w:fldCharType="begin"/>
    </w:r>
    <w:r>
      <w:instrText xml:space="preserve"> DOCPROPERTY bjFooterFirstPageDocProperty \* MERGEFORMAT </w:instrText>
    </w:r>
    <w:r>
      <w:fldChar w:fldCharType="separate"/>
    </w:r>
    <w:r w:rsidR="00F5700B" w:rsidRPr="00F5700B">
      <w:rPr>
        <w:rFonts w:ascii="Verdana" w:hAnsi="Verdana"/>
        <w:color w:val="000000"/>
        <w:sz w:val="12"/>
      </w:rPr>
      <w:t>Open</w:t>
    </w:r>
    <w:r>
      <w:rPr>
        <w:rFonts w:ascii="Verdana" w:hAnsi="Verdana"/>
        <w:color w:val="00000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0D08" w14:textId="77777777" w:rsidR="00244935" w:rsidRDefault="00244935" w:rsidP="004F3263">
      <w:pPr>
        <w:spacing w:after="0" w:line="240" w:lineRule="auto"/>
      </w:pPr>
      <w:r>
        <w:separator/>
      </w:r>
    </w:p>
  </w:footnote>
  <w:footnote w:type="continuationSeparator" w:id="0">
    <w:p w14:paraId="556437F8" w14:textId="77777777" w:rsidR="00244935" w:rsidRDefault="00244935" w:rsidP="004F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5D4F" w14:textId="1822E855" w:rsidR="001A3888" w:rsidRDefault="001A3888" w:rsidP="001A3888">
    <w:pPr>
      <w:pStyle w:val="Header"/>
      <w:tabs>
        <w:tab w:val="clear" w:pos="4680"/>
        <w:tab w:val="clear" w:pos="9360"/>
        <w:tab w:val="left" w:pos="11847"/>
      </w:tabs>
      <w:jc w:val="right"/>
    </w:pPr>
    <w:r>
      <w:t>KYC</w:t>
    </w:r>
    <w:r w:rsidR="00817439">
      <w:t xml:space="preserve"> v1.0</w:t>
    </w:r>
    <w:r>
      <w:t>/20</w:t>
    </w:r>
    <w:r w:rsidR="00817439">
      <w:t>21</w:t>
    </w:r>
  </w:p>
  <w:p w14:paraId="0B1512F2" w14:textId="4EC32CCC" w:rsidR="009C3BFB" w:rsidRPr="001A3888" w:rsidRDefault="009C3BFB" w:rsidP="001A3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A69"/>
    <w:multiLevelType w:val="hybridMultilevel"/>
    <w:tmpl w:val="644875DA"/>
    <w:lvl w:ilvl="0" w:tplc="AA0AE86E">
      <w:start w:val="1"/>
      <w:numFmt w:val="lowerRoman"/>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15F72"/>
    <w:multiLevelType w:val="hybridMultilevel"/>
    <w:tmpl w:val="C75C8D68"/>
    <w:lvl w:ilvl="0" w:tplc="BD969A2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03C7423"/>
    <w:multiLevelType w:val="hybridMultilevel"/>
    <w:tmpl w:val="FFB8C38A"/>
    <w:lvl w:ilvl="0" w:tplc="5C72DBC4">
      <w:start w:val="1"/>
      <w:numFmt w:val="low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E7D38"/>
    <w:multiLevelType w:val="hybridMultilevel"/>
    <w:tmpl w:val="53208058"/>
    <w:lvl w:ilvl="0" w:tplc="65FA96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0303B"/>
    <w:multiLevelType w:val="hybridMultilevel"/>
    <w:tmpl w:val="883830DA"/>
    <w:lvl w:ilvl="0" w:tplc="8C5E57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60803"/>
    <w:multiLevelType w:val="hybridMultilevel"/>
    <w:tmpl w:val="03DE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CEC"/>
    <w:multiLevelType w:val="hybridMultilevel"/>
    <w:tmpl w:val="A028ADD2"/>
    <w:lvl w:ilvl="0" w:tplc="65FA9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E53DC"/>
    <w:multiLevelType w:val="hybridMultilevel"/>
    <w:tmpl w:val="915C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90F70"/>
    <w:multiLevelType w:val="hybridMultilevel"/>
    <w:tmpl w:val="B00ADF02"/>
    <w:lvl w:ilvl="0" w:tplc="D5BAD116">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9" w15:restartNumberingAfterBreak="0">
    <w:nsid w:val="1B9014B3"/>
    <w:multiLevelType w:val="hybridMultilevel"/>
    <w:tmpl w:val="6CDC95CE"/>
    <w:lvl w:ilvl="0" w:tplc="6CAA3E3C">
      <w:start w:val="1"/>
      <w:numFmt w:val="lowerRoman"/>
      <w:lvlText w:val="(%1)"/>
      <w:lvlJc w:val="right"/>
      <w:pPr>
        <w:ind w:left="720" w:hanging="360"/>
      </w:pPr>
      <w:rPr>
        <w:rFonts w:asciiTheme="minorHAnsi" w:hAnsiTheme="minorHAnsi" w:cstheme="minorHAnsi"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DF44A91"/>
    <w:multiLevelType w:val="hybridMultilevel"/>
    <w:tmpl w:val="5CCA47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22A38"/>
    <w:multiLevelType w:val="hybridMultilevel"/>
    <w:tmpl w:val="80D4D346"/>
    <w:lvl w:ilvl="0" w:tplc="5C72DB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66734"/>
    <w:multiLevelType w:val="hybridMultilevel"/>
    <w:tmpl w:val="B00ADF02"/>
    <w:lvl w:ilvl="0" w:tplc="D5BAD116">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15:restartNumberingAfterBreak="0">
    <w:nsid w:val="34781350"/>
    <w:multiLevelType w:val="hybridMultilevel"/>
    <w:tmpl w:val="3E58398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4117592C"/>
    <w:multiLevelType w:val="hybridMultilevel"/>
    <w:tmpl w:val="53208058"/>
    <w:lvl w:ilvl="0" w:tplc="65FA96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D092C"/>
    <w:multiLevelType w:val="hybridMultilevel"/>
    <w:tmpl w:val="644875DA"/>
    <w:lvl w:ilvl="0" w:tplc="AA0AE86E">
      <w:start w:val="1"/>
      <w:numFmt w:val="lowerRoman"/>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6212D"/>
    <w:multiLevelType w:val="hybridMultilevel"/>
    <w:tmpl w:val="CD66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24231"/>
    <w:multiLevelType w:val="hybridMultilevel"/>
    <w:tmpl w:val="F586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6087F"/>
    <w:multiLevelType w:val="hybridMultilevel"/>
    <w:tmpl w:val="2F9AAF48"/>
    <w:lvl w:ilvl="0" w:tplc="5C72DB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77C4A"/>
    <w:multiLevelType w:val="hybridMultilevel"/>
    <w:tmpl w:val="80D4D346"/>
    <w:lvl w:ilvl="0" w:tplc="5C72DB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E2056"/>
    <w:multiLevelType w:val="hybridMultilevel"/>
    <w:tmpl w:val="96CEC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B2C95"/>
    <w:multiLevelType w:val="hybridMultilevel"/>
    <w:tmpl w:val="0A2A5E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C2835E6"/>
    <w:multiLevelType w:val="hybridMultilevel"/>
    <w:tmpl w:val="DA72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E37EC"/>
    <w:multiLevelType w:val="hybridMultilevel"/>
    <w:tmpl w:val="3D346562"/>
    <w:lvl w:ilvl="0" w:tplc="D5BAD116">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4" w15:restartNumberingAfterBreak="0">
    <w:nsid w:val="5FB4390C"/>
    <w:multiLevelType w:val="hybridMultilevel"/>
    <w:tmpl w:val="7A80DEB0"/>
    <w:lvl w:ilvl="0" w:tplc="0409000F">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5" w15:restartNumberingAfterBreak="0">
    <w:nsid w:val="627D3034"/>
    <w:multiLevelType w:val="hybridMultilevel"/>
    <w:tmpl w:val="3D346562"/>
    <w:lvl w:ilvl="0" w:tplc="D5BAD116">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6" w15:restartNumberingAfterBreak="0">
    <w:nsid w:val="65234BA8"/>
    <w:multiLevelType w:val="hybridMultilevel"/>
    <w:tmpl w:val="5C302022"/>
    <w:lvl w:ilvl="0" w:tplc="4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B1A43"/>
    <w:multiLevelType w:val="hybridMultilevel"/>
    <w:tmpl w:val="C1F8D6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2A0A07"/>
    <w:multiLevelType w:val="hybridMultilevel"/>
    <w:tmpl w:val="6CDC95CE"/>
    <w:lvl w:ilvl="0" w:tplc="6CAA3E3C">
      <w:start w:val="1"/>
      <w:numFmt w:val="lowerRoman"/>
      <w:lvlText w:val="(%1)"/>
      <w:lvlJc w:val="right"/>
      <w:pPr>
        <w:ind w:left="720" w:hanging="360"/>
      </w:pPr>
      <w:rPr>
        <w:rFonts w:asciiTheme="minorHAnsi" w:hAnsiTheme="minorHAnsi" w:cstheme="minorHAnsi"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7381DE1"/>
    <w:multiLevelType w:val="hybridMultilevel"/>
    <w:tmpl w:val="EDFC6A88"/>
    <w:lvl w:ilvl="0" w:tplc="0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9704497"/>
    <w:multiLevelType w:val="hybridMultilevel"/>
    <w:tmpl w:val="F1E0DF64"/>
    <w:lvl w:ilvl="0" w:tplc="5134D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07F67"/>
    <w:multiLevelType w:val="hybridMultilevel"/>
    <w:tmpl w:val="E800C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692A36"/>
    <w:multiLevelType w:val="hybridMultilevel"/>
    <w:tmpl w:val="2E78F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B03A19"/>
    <w:multiLevelType w:val="hybridMultilevel"/>
    <w:tmpl w:val="0AA0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16E59"/>
    <w:multiLevelType w:val="hybridMultilevel"/>
    <w:tmpl w:val="7590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34"/>
  </w:num>
  <w:num w:numId="4">
    <w:abstractNumId w:val="23"/>
  </w:num>
  <w:num w:numId="5">
    <w:abstractNumId w:val="7"/>
  </w:num>
  <w:num w:numId="6">
    <w:abstractNumId w:val="4"/>
  </w:num>
  <w:num w:numId="7">
    <w:abstractNumId w:val="10"/>
  </w:num>
  <w:num w:numId="8">
    <w:abstractNumId w:val="6"/>
  </w:num>
  <w:num w:numId="9">
    <w:abstractNumId w:val="14"/>
  </w:num>
  <w:num w:numId="10">
    <w:abstractNumId w:val="20"/>
  </w:num>
  <w:num w:numId="11">
    <w:abstractNumId w:val="9"/>
  </w:num>
  <w:num w:numId="12">
    <w:abstractNumId w:val="8"/>
  </w:num>
  <w:num w:numId="13">
    <w:abstractNumId w:val="13"/>
  </w:num>
  <w:num w:numId="14">
    <w:abstractNumId w:val="28"/>
  </w:num>
  <w:num w:numId="15">
    <w:abstractNumId w:val="12"/>
  </w:num>
  <w:num w:numId="16">
    <w:abstractNumId w:val="25"/>
  </w:num>
  <w:num w:numId="17">
    <w:abstractNumId w:val="22"/>
  </w:num>
  <w:num w:numId="18">
    <w:abstractNumId w:val="16"/>
  </w:num>
  <w:num w:numId="19">
    <w:abstractNumId w:val="1"/>
  </w:num>
  <w:num w:numId="20">
    <w:abstractNumId w:val="32"/>
  </w:num>
  <w:num w:numId="21">
    <w:abstractNumId w:val="33"/>
  </w:num>
  <w:num w:numId="22">
    <w:abstractNumId w:val="31"/>
  </w:num>
  <w:num w:numId="23">
    <w:abstractNumId w:val="5"/>
  </w:num>
  <w:num w:numId="24">
    <w:abstractNumId w:val="26"/>
  </w:num>
  <w:num w:numId="25">
    <w:abstractNumId w:val="3"/>
  </w:num>
  <w:num w:numId="26">
    <w:abstractNumId w:val="30"/>
  </w:num>
  <w:num w:numId="27">
    <w:abstractNumId w:val="27"/>
  </w:num>
  <w:num w:numId="28">
    <w:abstractNumId w:val="19"/>
  </w:num>
  <w:num w:numId="29">
    <w:abstractNumId w:val="11"/>
  </w:num>
  <w:num w:numId="30">
    <w:abstractNumId w:val="18"/>
  </w:num>
  <w:num w:numId="31">
    <w:abstractNumId w:val="2"/>
  </w:num>
  <w:num w:numId="32">
    <w:abstractNumId w:val="21"/>
  </w:num>
  <w:num w:numId="33">
    <w:abstractNumId w:val="17"/>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0NDYxNjE0MjM0MTBU0lEKTi0uzszPAykwrAUAX+gMJCwAAAA="/>
  </w:docVars>
  <w:rsids>
    <w:rsidRoot w:val="004F3263"/>
    <w:rsid w:val="000059CE"/>
    <w:rsid w:val="000062BD"/>
    <w:rsid w:val="00026B52"/>
    <w:rsid w:val="00032E2C"/>
    <w:rsid w:val="00055163"/>
    <w:rsid w:val="000709BA"/>
    <w:rsid w:val="0007462C"/>
    <w:rsid w:val="000747E2"/>
    <w:rsid w:val="000800DB"/>
    <w:rsid w:val="0008037F"/>
    <w:rsid w:val="000813AB"/>
    <w:rsid w:val="0008382C"/>
    <w:rsid w:val="00094C9B"/>
    <w:rsid w:val="000A0FEA"/>
    <w:rsid w:val="000A35CC"/>
    <w:rsid w:val="000C280A"/>
    <w:rsid w:val="000D67C3"/>
    <w:rsid w:val="000D7EFA"/>
    <w:rsid w:val="000E1FE2"/>
    <w:rsid w:val="000E6A29"/>
    <w:rsid w:val="000F49D2"/>
    <w:rsid w:val="00142B0A"/>
    <w:rsid w:val="00152600"/>
    <w:rsid w:val="00152BA0"/>
    <w:rsid w:val="00153891"/>
    <w:rsid w:val="00155E06"/>
    <w:rsid w:val="00155E70"/>
    <w:rsid w:val="00161A28"/>
    <w:rsid w:val="00170853"/>
    <w:rsid w:val="001818AF"/>
    <w:rsid w:val="00182D91"/>
    <w:rsid w:val="00184087"/>
    <w:rsid w:val="00191072"/>
    <w:rsid w:val="00192473"/>
    <w:rsid w:val="00194D73"/>
    <w:rsid w:val="001A3888"/>
    <w:rsid w:val="001A7333"/>
    <w:rsid w:val="001C4FF7"/>
    <w:rsid w:val="001C617C"/>
    <w:rsid w:val="001D458D"/>
    <w:rsid w:val="001D56FF"/>
    <w:rsid w:val="001E01DA"/>
    <w:rsid w:val="001E3A0C"/>
    <w:rsid w:val="001E6F36"/>
    <w:rsid w:val="001F0DB0"/>
    <w:rsid w:val="0020047C"/>
    <w:rsid w:val="0020174D"/>
    <w:rsid w:val="0021462E"/>
    <w:rsid w:val="00221596"/>
    <w:rsid w:val="00233DEA"/>
    <w:rsid w:val="002350AD"/>
    <w:rsid w:val="00244935"/>
    <w:rsid w:val="00254E2F"/>
    <w:rsid w:val="002710BE"/>
    <w:rsid w:val="002A1B76"/>
    <w:rsid w:val="002A5771"/>
    <w:rsid w:val="002B1EE8"/>
    <w:rsid w:val="002B4F5E"/>
    <w:rsid w:val="002C26DC"/>
    <w:rsid w:val="002C2EB0"/>
    <w:rsid w:val="002C3C8D"/>
    <w:rsid w:val="002D0F6D"/>
    <w:rsid w:val="002D40EC"/>
    <w:rsid w:val="00314735"/>
    <w:rsid w:val="0031547A"/>
    <w:rsid w:val="00315E86"/>
    <w:rsid w:val="00324E56"/>
    <w:rsid w:val="0033034C"/>
    <w:rsid w:val="00341E84"/>
    <w:rsid w:val="00342A6F"/>
    <w:rsid w:val="00344662"/>
    <w:rsid w:val="00351597"/>
    <w:rsid w:val="003550FB"/>
    <w:rsid w:val="00374B36"/>
    <w:rsid w:val="0039161C"/>
    <w:rsid w:val="00396151"/>
    <w:rsid w:val="003B239B"/>
    <w:rsid w:val="003B4E0E"/>
    <w:rsid w:val="003C04AC"/>
    <w:rsid w:val="003D256B"/>
    <w:rsid w:val="003D7D08"/>
    <w:rsid w:val="003F0567"/>
    <w:rsid w:val="003F4815"/>
    <w:rsid w:val="00400027"/>
    <w:rsid w:val="00407659"/>
    <w:rsid w:val="00411861"/>
    <w:rsid w:val="00412EE2"/>
    <w:rsid w:val="00423DA6"/>
    <w:rsid w:val="004406E4"/>
    <w:rsid w:val="0044224F"/>
    <w:rsid w:val="00451F41"/>
    <w:rsid w:val="00452203"/>
    <w:rsid w:val="0046512D"/>
    <w:rsid w:val="00465365"/>
    <w:rsid w:val="004724E9"/>
    <w:rsid w:val="00476D83"/>
    <w:rsid w:val="0048596F"/>
    <w:rsid w:val="00495532"/>
    <w:rsid w:val="004A6BFD"/>
    <w:rsid w:val="004C3CE0"/>
    <w:rsid w:val="004C7BDF"/>
    <w:rsid w:val="004E3741"/>
    <w:rsid w:val="004F3263"/>
    <w:rsid w:val="0050258B"/>
    <w:rsid w:val="00517244"/>
    <w:rsid w:val="005202D5"/>
    <w:rsid w:val="00533D78"/>
    <w:rsid w:val="00547A59"/>
    <w:rsid w:val="005566E1"/>
    <w:rsid w:val="00560E0E"/>
    <w:rsid w:val="00562BD5"/>
    <w:rsid w:val="00571801"/>
    <w:rsid w:val="005807D7"/>
    <w:rsid w:val="005821D9"/>
    <w:rsid w:val="00590328"/>
    <w:rsid w:val="00597332"/>
    <w:rsid w:val="0059774E"/>
    <w:rsid w:val="005A4515"/>
    <w:rsid w:val="005B2D43"/>
    <w:rsid w:val="005C0484"/>
    <w:rsid w:val="005C7B39"/>
    <w:rsid w:val="005C7CA1"/>
    <w:rsid w:val="005F2172"/>
    <w:rsid w:val="00613656"/>
    <w:rsid w:val="00614B1C"/>
    <w:rsid w:val="006240C5"/>
    <w:rsid w:val="006267E8"/>
    <w:rsid w:val="0063097A"/>
    <w:rsid w:val="0063500E"/>
    <w:rsid w:val="00635CE0"/>
    <w:rsid w:val="0063611F"/>
    <w:rsid w:val="00651505"/>
    <w:rsid w:val="00661AFF"/>
    <w:rsid w:val="006636EC"/>
    <w:rsid w:val="00665769"/>
    <w:rsid w:val="00666799"/>
    <w:rsid w:val="00671B0C"/>
    <w:rsid w:val="006A14E7"/>
    <w:rsid w:val="006A1D42"/>
    <w:rsid w:val="006A6C15"/>
    <w:rsid w:val="006A76C2"/>
    <w:rsid w:val="006B2813"/>
    <w:rsid w:val="006B5AD2"/>
    <w:rsid w:val="006D359D"/>
    <w:rsid w:val="006D44BD"/>
    <w:rsid w:val="006E36DB"/>
    <w:rsid w:val="0070328D"/>
    <w:rsid w:val="00712056"/>
    <w:rsid w:val="00712289"/>
    <w:rsid w:val="0072166E"/>
    <w:rsid w:val="00722033"/>
    <w:rsid w:val="00740D9F"/>
    <w:rsid w:val="007507EA"/>
    <w:rsid w:val="0075329A"/>
    <w:rsid w:val="0078322B"/>
    <w:rsid w:val="00785928"/>
    <w:rsid w:val="0078732C"/>
    <w:rsid w:val="007C1671"/>
    <w:rsid w:val="007C362F"/>
    <w:rsid w:val="007C6D12"/>
    <w:rsid w:val="007D260E"/>
    <w:rsid w:val="007F3F13"/>
    <w:rsid w:val="008008E6"/>
    <w:rsid w:val="00803071"/>
    <w:rsid w:val="00811835"/>
    <w:rsid w:val="00817439"/>
    <w:rsid w:val="008206F8"/>
    <w:rsid w:val="00822F67"/>
    <w:rsid w:val="00842D5F"/>
    <w:rsid w:val="00852764"/>
    <w:rsid w:val="00894894"/>
    <w:rsid w:val="008A1629"/>
    <w:rsid w:val="008A5958"/>
    <w:rsid w:val="008A6082"/>
    <w:rsid w:val="008B026E"/>
    <w:rsid w:val="008B7BA8"/>
    <w:rsid w:val="008C6387"/>
    <w:rsid w:val="008D2F61"/>
    <w:rsid w:val="008D569B"/>
    <w:rsid w:val="008E04B1"/>
    <w:rsid w:val="00901762"/>
    <w:rsid w:val="00902ED4"/>
    <w:rsid w:val="0091333A"/>
    <w:rsid w:val="0091359B"/>
    <w:rsid w:val="0094136F"/>
    <w:rsid w:val="00947AD0"/>
    <w:rsid w:val="00955C6B"/>
    <w:rsid w:val="00974C63"/>
    <w:rsid w:val="00982CD0"/>
    <w:rsid w:val="009874DC"/>
    <w:rsid w:val="0099597B"/>
    <w:rsid w:val="009A04F5"/>
    <w:rsid w:val="009A49AD"/>
    <w:rsid w:val="009A7821"/>
    <w:rsid w:val="009A7941"/>
    <w:rsid w:val="009B1A15"/>
    <w:rsid w:val="009C3BFB"/>
    <w:rsid w:val="009C7931"/>
    <w:rsid w:val="009D2064"/>
    <w:rsid w:val="009F34B1"/>
    <w:rsid w:val="009F41C7"/>
    <w:rsid w:val="009F4E81"/>
    <w:rsid w:val="009F5660"/>
    <w:rsid w:val="00A06921"/>
    <w:rsid w:val="00A0756D"/>
    <w:rsid w:val="00A076BC"/>
    <w:rsid w:val="00A11494"/>
    <w:rsid w:val="00A272EF"/>
    <w:rsid w:val="00A35051"/>
    <w:rsid w:val="00A37267"/>
    <w:rsid w:val="00A435F0"/>
    <w:rsid w:val="00A51A38"/>
    <w:rsid w:val="00A5704E"/>
    <w:rsid w:val="00A66A13"/>
    <w:rsid w:val="00A750BD"/>
    <w:rsid w:val="00A81964"/>
    <w:rsid w:val="00A81B6E"/>
    <w:rsid w:val="00A82EBC"/>
    <w:rsid w:val="00A84B91"/>
    <w:rsid w:val="00A90CF9"/>
    <w:rsid w:val="00A945E9"/>
    <w:rsid w:val="00A97B9D"/>
    <w:rsid w:val="00AC3685"/>
    <w:rsid w:val="00AD3320"/>
    <w:rsid w:val="00AE01B9"/>
    <w:rsid w:val="00AE12B1"/>
    <w:rsid w:val="00AE422C"/>
    <w:rsid w:val="00AF6B83"/>
    <w:rsid w:val="00B078C2"/>
    <w:rsid w:val="00B170CD"/>
    <w:rsid w:val="00B31B68"/>
    <w:rsid w:val="00B32850"/>
    <w:rsid w:val="00B328D8"/>
    <w:rsid w:val="00B54739"/>
    <w:rsid w:val="00B551E7"/>
    <w:rsid w:val="00B56CE7"/>
    <w:rsid w:val="00B704D7"/>
    <w:rsid w:val="00B72F39"/>
    <w:rsid w:val="00BB5245"/>
    <w:rsid w:val="00BC28F0"/>
    <w:rsid w:val="00BD5CAA"/>
    <w:rsid w:val="00BD6963"/>
    <w:rsid w:val="00BF6DD4"/>
    <w:rsid w:val="00C00C54"/>
    <w:rsid w:val="00C07239"/>
    <w:rsid w:val="00C1371F"/>
    <w:rsid w:val="00C2062A"/>
    <w:rsid w:val="00C21A32"/>
    <w:rsid w:val="00C22072"/>
    <w:rsid w:val="00C2575A"/>
    <w:rsid w:val="00C27A36"/>
    <w:rsid w:val="00C4254E"/>
    <w:rsid w:val="00C6565A"/>
    <w:rsid w:val="00C65DBF"/>
    <w:rsid w:val="00C74387"/>
    <w:rsid w:val="00C76516"/>
    <w:rsid w:val="00CA147A"/>
    <w:rsid w:val="00CA5BF3"/>
    <w:rsid w:val="00CB1E3E"/>
    <w:rsid w:val="00CB32F8"/>
    <w:rsid w:val="00CB4E34"/>
    <w:rsid w:val="00CC6846"/>
    <w:rsid w:val="00CD1CAB"/>
    <w:rsid w:val="00CD5ABE"/>
    <w:rsid w:val="00CE3C39"/>
    <w:rsid w:val="00CE7A86"/>
    <w:rsid w:val="00CF10B9"/>
    <w:rsid w:val="00D15289"/>
    <w:rsid w:val="00D17DC7"/>
    <w:rsid w:val="00D26AEF"/>
    <w:rsid w:val="00D349B9"/>
    <w:rsid w:val="00D46AB4"/>
    <w:rsid w:val="00D53FF7"/>
    <w:rsid w:val="00D548B1"/>
    <w:rsid w:val="00D60AC3"/>
    <w:rsid w:val="00D62067"/>
    <w:rsid w:val="00D63131"/>
    <w:rsid w:val="00D74C9D"/>
    <w:rsid w:val="00DB08B8"/>
    <w:rsid w:val="00DC3D52"/>
    <w:rsid w:val="00DC69AF"/>
    <w:rsid w:val="00DD1C15"/>
    <w:rsid w:val="00DD47F1"/>
    <w:rsid w:val="00DE47CD"/>
    <w:rsid w:val="00DE6E6D"/>
    <w:rsid w:val="00DF0F0E"/>
    <w:rsid w:val="00DF1A8E"/>
    <w:rsid w:val="00DF5373"/>
    <w:rsid w:val="00DF6184"/>
    <w:rsid w:val="00E07DBD"/>
    <w:rsid w:val="00E1373F"/>
    <w:rsid w:val="00E20C37"/>
    <w:rsid w:val="00E353A1"/>
    <w:rsid w:val="00E539E1"/>
    <w:rsid w:val="00E565C0"/>
    <w:rsid w:val="00E705F8"/>
    <w:rsid w:val="00E751D2"/>
    <w:rsid w:val="00E84033"/>
    <w:rsid w:val="00E8576D"/>
    <w:rsid w:val="00E86105"/>
    <w:rsid w:val="00E870C2"/>
    <w:rsid w:val="00E91AE7"/>
    <w:rsid w:val="00EA18BB"/>
    <w:rsid w:val="00EA5624"/>
    <w:rsid w:val="00EA59DF"/>
    <w:rsid w:val="00EC33C6"/>
    <w:rsid w:val="00EC6332"/>
    <w:rsid w:val="00EC69BE"/>
    <w:rsid w:val="00ED43E0"/>
    <w:rsid w:val="00ED5945"/>
    <w:rsid w:val="00EE290A"/>
    <w:rsid w:val="00EF77E4"/>
    <w:rsid w:val="00F150D9"/>
    <w:rsid w:val="00F50BC1"/>
    <w:rsid w:val="00F5700B"/>
    <w:rsid w:val="00F65A51"/>
    <w:rsid w:val="00F730C3"/>
    <w:rsid w:val="00F7571B"/>
    <w:rsid w:val="00F87253"/>
    <w:rsid w:val="00F87603"/>
    <w:rsid w:val="00F93BCD"/>
    <w:rsid w:val="00F93E91"/>
    <w:rsid w:val="00F97081"/>
    <w:rsid w:val="00FB1CCC"/>
    <w:rsid w:val="00FB5AF5"/>
    <w:rsid w:val="00FC18B4"/>
    <w:rsid w:val="00FC1B5B"/>
    <w:rsid w:val="00FC1CC3"/>
    <w:rsid w:val="00FD2FF9"/>
    <w:rsid w:val="00FD63CE"/>
    <w:rsid w:val="00FE5F9A"/>
    <w:rsid w:val="00FE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91084"/>
  <w15:chartTrackingRefBased/>
  <w15:docId w15:val="{BEE98D1F-987C-4822-852D-D86E9509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263"/>
  </w:style>
  <w:style w:type="paragraph" w:styleId="Footer">
    <w:name w:val="footer"/>
    <w:basedOn w:val="Normal"/>
    <w:link w:val="FooterChar"/>
    <w:uiPriority w:val="99"/>
    <w:unhideWhenUsed/>
    <w:rsid w:val="004F3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263"/>
  </w:style>
  <w:style w:type="table" w:customStyle="1" w:styleId="TableGrid3">
    <w:name w:val="Table Grid3"/>
    <w:basedOn w:val="TableNormal"/>
    <w:next w:val="TableGrid"/>
    <w:uiPriority w:val="39"/>
    <w:rsid w:val="004F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263"/>
    <w:pPr>
      <w:spacing w:after="0"/>
      <w:ind w:left="720"/>
      <w:contextualSpacing/>
    </w:pPr>
    <w:rPr>
      <w:rFonts w:ascii="Arial" w:eastAsiaTheme="minorEastAsia" w:hAnsi="Arial"/>
      <w:sz w:val="20"/>
      <w:lang w:val="en-MY" w:eastAsia="zh-CN"/>
    </w:rPr>
  </w:style>
  <w:style w:type="paragraph" w:styleId="NoSpacing">
    <w:name w:val="No Spacing"/>
    <w:uiPriority w:val="1"/>
    <w:qFormat/>
    <w:rsid w:val="004F3263"/>
    <w:pPr>
      <w:spacing w:after="0" w:line="240" w:lineRule="auto"/>
    </w:pPr>
    <w:rPr>
      <w:rFonts w:ascii="Arial" w:eastAsiaTheme="minorEastAsia" w:hAnsi="Arial"/>
      <w:sz w:val="20"/>
      <w:lang w:val="en-MY" w:eastAsia="zh-CN"/>
    </w:rPr>
  </w:style>
  <w:style w:type="character" w:styleId="CommentReference">
    <w:name w:val="annotation reference"/>
    <w:basedOn w:val="DefaultParagraphFont"/>
    <w:uiPriority w:val="99"/>
    <w:semiHidden/>
    <w:unhideWhenUsed/>
    <w:rsid w:val="004F3263"/>
    <w:rPr>
      <w:sz w:val="16"/>
      <w:szCs w:val="16"/>
    </w:rPr>
  </w:style>
  <w:style w:type="paragraph" w:styleId="CommentText">
    <w:name w:val="annotation text"/>
    <w:basedOn w:val="Normal"/>
    <w:link w:val="CommentTextChar"/>
    <w:uiPriority w:val="99"/>
    <w:semiHidden/>
    <w:unhideWhenUsed/>
    <w:rsid w:val="004F3263"/>
    <w:pPr>
      <w:spacing w:after="0" w:line="240" w:lineRule="auto"/>
    </w:pPr>
    <w:rPr>
      <w:rFonts w:ascii="Arial" w:eastAsiaTheme="minorEastAsia" w:hAnsi="Arial"/>
      <w:sz w:val="20"/>
      <w:szCs w:val="20"/>
      <w:lang w:val="en-MY" w:eastAsia="zh-CN"/>
    </w:rPr>
  </w:style>
  <w:style w:type="character" w:customStyle="1" w:styleId="CommentTextChar">
    <w:name w:val="Comment Text Char"/>
    <w:basedOn w:val="DefaultParagraphFont"/>
    <w:link w:val="CommentText"/>
    <w:uiPriority w:val="99"/>
    <w:semiHidden/>
    <w:rsid w:val="004F3263"/>
    <w:rPr>
      <w:rFonts w:ascii="Arial" w:eastAsiaTheme="minorEastAsia" w:hAnsi="Arial"/>
      <w:sz w:val="20"/>
      <w:szCs w:val="20"/>
      <w:lang w:val="en-MY" w:eastAsia="zh-CN"/>
    </w:rPr>
  </w:style>
  <w:style w:type="paragraph" w:styleId="BalloonText">
    <w:name w:val="Balloon Text"/>
    <w:basedOn w:val="Normal"/>
    <w:link w:val="BalloonTextChar"/>
    <w:uiPriority w:val="99"/>
    <w:semiHidden/>
    <w:unhideWhenUsed/>
    <w:rsid w:val="004F3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263"/>
    <w:rPr>
      <w:rFonts w:ascii="Segoe UI" w:hAnsi="Segoe UI" w:cs="Segoe UI"/>
      <w:sz w:val="18"/>
      <w:szCs w:val="18"/>
    </w:rPr>
  </w:style>
  <w:style w:type="paragraph" w:styleId="FootnoteText">
    <w:name w:val="footnote text"/>
    <w:basedOn w:val="Normal"/>
    <w:link w:val="FootnoteTextChar"/>
    <w:uiPriority w:val="99"/>
    <w:semiHidden/>
    <w:unhideWhenUsed/>
    <w:rsid w:val="004F3263"/>
    <w:pPr>
      <w:spacing w:after="0" w:line="240" w:lineRule="auto"/>
    </w:pPr>
    <w:rPr>
      <w:rFonts w:ascii="Arial" w:eastAsiaTheme="minorEastAsia" w:hAnsi="Arial"/>
      <w:sz w:val="20"/>
      <w:szCs w:val="20"/>
      <w:lang w:val="en-MY" w:eastAsia="zh-CN"/>
    </w:rPr>
  </w:style>
  <w:style w:type="character" w:customStyle="1" w:styleId="FootnoteTextChar">
    <w:name w:val="Footnote Text Char"/>
    <w:basedOn w:val="DefaultParagraphFont"/>
    <w:link w:val="FootnoteText"/>
    <w:uiPriority w:val="99"/>
    <w:semiHidden/>
    <w:rsid w:val="004F3263"/>
    <w:rPr>
      <w:rFonts w:ascii="Arial" w:eastAsiaTheme="minorEastAsia" w:hAnsi="Arial"/>
      <w:sz w:val="20"/>
      <w:szCs w:val="20"/>
      <w:lang w:val="en-MY" w:eastAsia="zh-CN"/>
    </w:rPr>
  </w:style>
  <w:style w:type="character" w:styleId="FootnoteReference">
    <w:name w:val="footnote reference"/>
    <w:basedOn w:val="DefaultParagraphFont"/>
    <w:uiPriority w:val="99"/>
    <w:semiHidden/>
    <w:unhideWhenUsed/>
    <w:rsid w:val="004F3263"/>
    <w:rPr>
      <w:vertAlign w:val="superscript"/>
    </w:rPr>
  </w:style>
  <w:style w:type="paragraph" w:styleId="CommentSubject">
    <w:name w:val="annotation subject"/>
    <w:basedOn w:val="CommentText"/>
    <w:next w:val="CommentText"/>
    <w:link w:val="CommentSubjectChar"/>
    <w:uiPriority w:val="99"/>
    <w:semiHidden/>
    <w:unhideWhenUsed/>
    <w:rsid w:val="00B56CE7"/>
    <w:pPr>
      <w:spacing w:after="160"/>
    </w:pPr>
    <w:rPr>
      <w:rFonts w:asciiTheme="minorHAnsi" w:eastAsiaTheme="minorHAnsi" w:hAnsiTheme="minorHAnsi"/>
      <w:b/>
      <w:bCs/>
      <w:lang w:val="en-US" w:eastAsia="en-US"/>
    </w:rPr>
  </w:style>
  <w:style w:type="character" w:customStyle="1" w:styleId="CommentSubjectChar">
    <w:name w:val="Comment Subject Char"/>
    <w:basedOn w:val="CommentTextChar"/>
    <w:link w:val="CommentSubject"/>
    <w:uiPriority w:val="99"/>
    <w:semiHidden/>
    <w:rsid w:val="00B56CE7"/>
    <w:rPr>
      <w:rFonts w:ascii="Arial" w:eastAsiaTheme="minorEastAsia" w:hAnsi="Arial"/>
      <w:b/>
      <w:bCs/>
      <w:sz w:val="20"/>
      <w:szCs w:val="20"/>
      <w:lang w:val="en-MY" w:eastAsia="zh-CN"/>
    </w:rPr>
  </w:style>
  <w:style w:type="table" w:customStyle="1" w:styleId="TableGrid31">
    <w:name w:val="Table Grid31"/>
    <w:basedOn w:val="TableNormal"/>
    <w:next w:val="TableGrid"/>
    <w:uiPriority w:val="39"/>
    <w:rsid w:val="008A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2EB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Hyperlink">
    <w:name w:val="Hyperlink"/>
    <w:basedOn w:val="DefaultParagraphFont"/>
    <w:uiPriority w:val="99"/>
    <w:unhideWhenUsed/>
    <w:rsid w:val="00C21A32"/>
    <w:rPr>
      <w:color w:val="0563C1" w:themeColor="hyperlink"/>
      <w:u w:val="single"/>
    </w:rPr>
  </w:style>
  <w:style w:type="character" w:styleId="FollowedHyperlink">
    <w:name w:val="FollowedHyperlink"/>
    <w:basedOn w:val="DefaultParagraphFont"/>
    <w:uiPriority w:val="99"/>
    <w:semiHidden/>
    <w:unhideWhenUsed/>
    <w:rsid w:val="00C21A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47422">
      <w:bodyDiv w:val="1"/>
      <w:marLeft w:val="0"/>
      <w:marRight w:val="0"/>
      <w:marTop w:val="0"/>
      <w:marBottom w:val="0"/>
      <w:divBdr>
        <w:top w:val="none" w:sz="0" w:space="0" w:color="auto"/>
        <w:left w:val="none" w:sz="0" w:space="0" w:color="auto"/>
        <w:bottom w:val="none" w:sz="0" w:space="0" w:color="auto"/>
        <w:right w:val="none" w:sz="0" w:space="0" w:color="auto"/>
      </w:divBdr>
    </w:div>
    <w:div w:id="191203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a894df29-9e07-45ae-95a6-4e7eb881815a">
  <element uid="156167bd-046a-459b-9d5a-a42ee179a501" value=""/>
  <element uid="01a40373-b9dd-4b9b-9ec4-eb7a27c52a46" value=""/>
  <element uid="88b1ccf5-78db-4d3a-a0cb-abb5249bc791" value=""/>
</sisl>
</file>

<file path=customXml/itemProps1.xml><?xml version="1.0" encoding="utf-8"?>
<ds:datastoreItem xmlns:ds="http://schemas.openxmlformats.org/officeDocument/2006/customXml" ds:itemID="{410879D0-CB2D-4CAF-BC6E-AFAC0B5C5FA6}">
  <ds:schemaRefs>
    <ds:schemaRef ds:uri="http://schemas.openxmlformats.org/officeDocument/2006/bibliography"/>
  </ds:schemaRefs>
</ds:datastoreItem>
</file>

<file path=customXml/itemProps2.xml><?xml version="1.0" encoding="utf-8"?>
<ds:datastoreItem xmlns:ds="http://schemas.openxmlformats.org/officeDocument/2006/customXml" ds:itemID="{7EFB1BE6-31E4-4713-BC1D-60BA17D08C5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 Amir C Lai (LEGAL/PETH)</dc:creator>
  <cp:keywords>P37r0n45DCS_OpenExternal</cp:keywords>
  <dc:description/>
  <cp:lastModifiedBy>Athirah Faiz  Mohamad Romzi</cp:lastModifiedBy>
  <cp:revision>8</cp:revision>
  <cp:lastPrinted>2022-11-15T13:39:00Z</cp:lastPrinted>
  <dcterms:created xsi:type="dcterms:W3CDTF">2021-02-19T08:56:00Z</dcterms:created>
  <dcterms:modified xsi:type="dcterms:W3CDTF">2023-01-26T02:08:00Z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246d6a93-0e2e-4a42-8fd5-9eaa03b6eea2</vt:lpwstr>
  </property>
  <property fmtid="{D5CDD505-2E9C-101B-9397-08002B2CF9AE}" pid="3" name="bjSaver">
    <vt:lpwstr>zRhiifDT8r3c1uxhWO3US9Kt0Ve0Tdji</vt:lpwstr>
  </property>
  <property fmtid="{D5CDD505-2E9C-101B-9397-08002B2CF9AE}" pid="4" name="bjDocumentLabelXML">
    <vt:lpwstr>&lt;?xml version="1.0" encoding="us-ascii"?&gt;&lt;sisl xmlns:xsi="http://www.w3.org/2001/XMLSchema-instance" xmlns:xsd="http://www.w3.org/2001/XMLSchema" sislVersion="0" policy="a894df29-9e07-45ae-95a6-4e7eb881815a" xmlns="http://www.boldonjames.com/2008/01/sie/i</vt:lpwstr>
  </property>
  <property fmtid="{D5CDD505-2E9C-101B-9397-08002B2CF9AE}" pid="5" name="bjDocumentLabelXML-0">
    <vt:lpwstr>nternal/label"&gt;&lt;element uid="156167bd-046a-459b-9d5a-a42ee179a501" value="" /&gt;&lt;element uid="01a40373-b9dd-4b9b-9ec4-eb7a27c52a46" value="" /&gt;&lt;element uid="88b1ccf5-78db-4d3a-a0cb-abb5249bc791" value="" /&gt;&lt;/sisl&gt;</vt:lpwstr>
  </property>
  <property fmtid="{D5CDD505-2E9C-101B-9397-08002B2CF9AE}" pid="6" name="bjDocumentSecurityLabel">
    <vt:lpwstr>[Open] </vt:lpwstr>
  </property>
  <property fmtid="{D5CDD505-2E9C-101B-9397-08002B2CF9AE}" pid="7" name="bjDocumentLabelFieldCode">
    <vt:lpwstr>[Open] </vt:lpwstr>
  </property>
  <property fmtid="{D5CDD505-2E9C-101B-9397-08002B2CF9AE}" pid="8" name="bjDocumentLabelFieldCodeHeaderFooter">
    <vt:lpwstr>[Open] </vt:lpwstr>
  </property>
  <property fmtid="{D5CDD505-2E9C-101B-9397-08002B2CF9AE}" pid="9" name="DCSMetadata">
    <vt:lpwstr>P37r0n45DCS_OpenExternal</vt:lpwstr>
  </property>
  <property fmtid="{D5CDD505-2E9C-101B-9397-08002B2CF9AE}" pid="10" name="bjFooterBothDocProperty">
    <vt:lpwstr>Open</vt:lpwstr>
  </property>
  <property fmtid="{D5CDD505-2E9C-101B-9397-08002B2CF9AE}" pid="11" name="bjFooterFirstPageDocProperty">
    <vt:lpwstr>Open</vt:lpwstr>
  </property>
  <property fmtid="{D5CDD505-2E9C-101B-9397-08002B2CF9AE}" pid="12" name="bjFooterEvenPageDocProperty">
    <vt:lpwstr>Open</vt:lpwstr>
  </property>
</Properties>
</file>